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46A" w:rsidRDefault="00AE746A" w:rsidP="00AE74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18-22.05.2020r.</w:t>
      </w:r>
    </w:p>
    <w:p w:rsidR="00AE746A" w:rsidRDefault="00AE746A" w:rsidP="00AE74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Biologia klasa 5 </w:t>
      </w:r>
      <w:proofErr w:type="spellStart"/>
      <w:r>
        <w:rPr>
          <w:rFonts w:ascii="Arial" w:hAnsi="Arial" w:cs="Arial"/>
          <w:b/>
          <w:sz w:val="24"/>
          <w:szCs w:val="24"/>
        </w:rPr>
        <w:t>a,b,c,d,e</w:t>
      </w:r>
      <w:proofErr w:type="spellEnd"/>
    </w:p>
    <w:p w:rsidR="00AE746A" w:rsidRPr="002118D4" w:rsidRDefault="00AE746A" w:rsidP="00AE746A">
      <w:pPr>
        <w:jc w:val="both"/>
        <w:rPr>
          <w:rFonts w:ascii="Arial" w:hAnsi="Arial" w:cs="Arial"/>
          <w:sz w:val="24"/>
          <w:szCs w:val="24"/>
        </w:rPr>
      </w:pPr>
      <w:r w:rsidRPr="005817A1">
        <w:rPr>
          <w:rFonts w:ascii="Arial" w:hAnsi="Arial" w:cs="Arial"/>
          <w:sz w:val="24"/>
          <w:szCs w:val="24"/>
        </w:rPr>
        <w:t>Drodzy uczniowie zapoznajcie się z tematem lekcji zgodnie z moją instrukcją, krok po kroku. Pojawiające się w przebiegu lekcji ćwiczenia rozwiązujecie w zeszycie ćwiczeń.  Niczego nie pomijajcie, ułatwi to W</w:t>
      </w:r>
      <w:r>
        <w:rPr>
          <w:rFonts w:ascii="Arial" w:hAnsi="Arial" w:cs="Arial"/>
          <w:sz w:val="24"/>
          <w:szCs w:val="24"/>
        </w:rPr>
        <w:t>am zrozumienie lekcji. Proszę o </w:t>
      </w:r>
      <w:r w:rsidRPr="005817A1">
        <w:rPr>
          <w:rFonts w:ascii="Arial" w:hAnsi="Arial" w:cs="Arial"/>
          <w:sz w:val="24"/>
          <w:szCs w:val="24"/>
        </w:rPr>
        <w:t xml:space="preserve">terminowe przesyłanie prac na adres mailowy nauczyciela </w:t>
      </w:r>
      <w:r w:rsidRPr="005817A1">
        <w:rPr>
          <w:rFonts w:ascii="Arial" w:hAnsi="Arial" w:cs="Arial"/>
          <w:color w:val="FF0000"/>
          <w:sz w:val="24"/>
          <w:szCs w:val="24"/>
        </w:rPr>
        <w:t>biologiasp16@onet.pl</w:t>
      </w:r>
      <w:r w:rsidRPr="005817A1">
        <w:rPr>
          <w:rFonts w:ascii="Arial" w:hAnsi="Arial" w:cs="Arial"/>
          <w:sz w:val="24"/>
          <w:szCs w:val="24"/>
        </w:rPr>
        <w:t xml:space="preserve">   Prace podlegają ocenie bądź zaliczeniu.</w:t>
      </w:r>
    </w:p>
    <w:p w:rsidR="002237A7" w:rsidRPr="00382628" w:rsidRDefault="00B6101D">
      <w:pPr>
        <w:rPr>
          <w:rFonts w:ascii="Arial" w:hAnsi="Arial" w:cs="Arial"/>
          <w:sz w:val="24"/>
          <w:szCs w:val="24"/>
        </w:rPr>
      </w:pPr>
      <w:r w:rsidRPr="00382628">
        <w:rPr>
          <w:rFonts w:ascii="Arial" w:hAnsi="Arial" w:cs="Arial"/>
          <w:b/>
          <w:sz w:val="24"/>
          <w:szCs w:val="24"/>
        </w:rPr>
        <w:t>Temat lekcji: Mchy.</w:t>
      </w:r>
      <w:r w:rsidR="00382628">
        <w:rPr>
          <w:rFonts w:ascii="Arial" w:hAnsi="Arial" w:cs="Arial"/>
          <w:b/>
          <w:sz w:val="24"/>
          <w:szCs w:val="24"/>
        </w:rPr>
        <w:t xml:space="preserve"> </w:t>
      </w:r>
      <w:r w:rsidR="00382628">
        <w:rPr>
          <w:rFonts w:ascii="Arial" w:hAnsi="Arial" w:cs="Arial"/>
          <w:sz w:val="24"/>
          <w:szCs w:val="24"/>
        </w:rPr>
        <w:t>( temat lekcji zapisujesz w zeszycie przedmiotowym)</w:t>
      </w:r>
    </w:p>
    <w:p w:rsidR="00B6101D" w:rsidRPr="00382628" w:rsidRDefault="00B6101D" w:rsidP="00382628">
      <w:pPr>
        <w:rPr>
          <w:rFonts w:ascii="Arial" w:hAnsi="Arial" w:cs="Arial"/>
          <w:b/>
          <w:sz w:val="24"/>
          <w:szCs w:val="24"/>
        </w:rPr>
      </w:pPr>
      <w:r w:rsidRPr="00382628">
        <w:rPr>
          <w:rFonts w:ascii="Arial" w:hAnsi="Arial" w:cs="Arial"/>
          <w:b/>
          <w:sz w:val="24"/>
          <w:szCs w:val="24"/>
        </w:rPr>
        <w:t>Cele l</w:t>
      </w:r>
      <w:r w:rsidR="00382628" w:rsidRPr="00382628">
        <w:rPr>
          <w:rFonts w:ascii="Arial" w:hAnsi="Arial" w:cs="Arial"/>
          <w:b/>
          <w:sz w:val="24"/>
          <w:szCs w:val="24"/>
        </w:rPr>
        <w:t>ekcji:</w:t>
      </w:r>
    </w:p>
    <w:p w:rsidR="00382628" w:rsidRDefault="00382628" w:rsidP="00382628">
      <w:pPr>
        <w:pStyle w:val="Normalny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-  dowiesz się w jakim środowisku  spotykamy mchy</w:t>
      </w:r>
    </w:p>
    <w:p w:rsidR="00B6101D" w:rsidRDefault="00382628" w:rsidP="00382628">
      <w:pPr>
        <w:pStyle w:val="Normalny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-  poznasz budowę zewnętrzną mchu </w:t>
      </w:r>
    </w:p>
    <w:p w:rsidR="00382628" w:rsidRDefault="00382628" w:rsidP="00382628">
      <w:pPr>
        <w:pStyle w:val="Normalny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- dowiesz się jakie rodzaje gatunków mchów występują najczęściej w przyrodzie</w:t>
      </w:r>
    </w:p>
    <w:p w:rsidR="00382628" w:rsidRDefault="00382628" w:rsidP="00382628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382628" w:rsidRPr="00382628" w:rsidRDefault="00382628" w:rsidP="00382628">
      <w:pPr>
        <w:pStyle w:val="NormalnyWeb"/>
        <w:spacing w:before="0" w:beforeAutospacing="0" w:after="0" w:afterAutospacing="0"/>
        <w:rPr>
          <w:rFonts w:ascii="Arial" w:hAnsi="Arial" w:cs="Arial"/>
          <w:b/>
        </w:rPr>
      </w:pPr>
      <w:r w:rsidRPr="00382628">
        <w:rPr>
          <w:rFonts w:ascii="Arial" w:hAnsi="Arial" w:cs="Arial"/>
          <w:b/>
        </w:rPr>
        <w:t>Przebieg lekcji:</w:t>
      </w:r>
    </w:p>
    <w:p w:rsidR="00382628" w:rsidRDefault="00382628" w:rsidP="00382628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:rsidR="00382628" w:rsidRDefault="00382628" w:rsidP="00382628">
      <w:pPr>
        <w:pStyle w:val="Normalny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1. Czy wiesz gdzie rosną mchy?</w:t>
      </w:r>
    </w:p>
    <w:p w:rsidR="00382628" w:rsidRDefault="00382628" w:rsidP="00382628">
      <w:pPr>
        <w:pStyle w:val="NormalnyWeb"/>
        <w:spacing w:before="0" w:beforeAutospacing="0" w:after="0" w:afterAutospacing="0"/>
        <w:rPr>
          <w:rFonts w:ascii="Arial" w:hAnsi="Arial" w:cs="Arial"/>
          <w:color w:val="1B1B1B"/>
        </w:rPr>
      </w:pPr>
    </w:p>
    <w:p w:rsidR="00382628" w:rsidRDefault="00382628" w:rsidP="00AE746A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382628">
        <w:rPr>
          <w:rFonts w:ascii="Arial" w:hAnsi="Arial" w:cs="Arial"/>
          <w:color w:val="1B1B1B"/>
        </w:rPr>
        <w:t>Mchy rosną przede wszystkim w miejscach zacienionych i wilgotnych. Warunki takie istnieją w wilgotnych, gęstych lasach, nad brzegami strumieni i wolno płynących rzek, w sąsiedztwie źródeł, na bagnach i w miejscach zanikających jezior. Mchy mają bardzo niskie wymagania, więc pojawiają się także w szczelinach skał czy między kamieniami, jeżeli tylko przez część roku dostanie się tam wystarczająca ilość wody.</w:t>
      </w:r>
    </w:p>
    <w:p w:rsidR="00093FA7" w:rsidRDefault="00093FA7" w:rsidP="00382628">
      <w:pPr>
        <w:pStyle w:val="NormalnyWeb"/>
        <w:spacing w:before="0" w:beforeAutospacing="0" w:after="0" w:afterAutospacing="0"/>
        <w:rPr>
          <w:rFonts w:ascii="Arial" w:hAnsi="Arial" w:cs="Arial"/>
          <w:color w:val="1B1B1B"/>
        </w:rPr>
      </w:pPr>
    </w:p>
    <w:p w:rsidR="00093FA7" w:rsidRDefault="00093FA7" w:rsidP="00382628">
      <w:pPr>
        <w:pStyle w:val="NormalnyWeb"/>
        <w:spacing w:before="0" w:beforeAutospacing="0" w:after="0" w:afterAutospacing="0"/>
        <w:rPr>
          <w:rFonts w:ascii="Arial" w:hAnsi="Arial" w:cs="Arial"/>
          <w:color w:val="1B1B1B"/>
        </w:rPr>
      </w:pPr>
    </w:p>
    <w:p w:rsidR="00093FA7" w:rsidRDefault="00093FA7" w:rsidP="00AE746A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1B1B1B"/>
        </w:rPr>
      </w:pPr>
      <w:r>
        <w:rPr>
          <w:noProof/>
        </w:rPr>
        <w:drawing>
          <wp:inline distT="0" distB="0" distL="0" distR="0">
            <wp:extent cx="2175510" cy="1631800"/>
            <wp:effectExtent l="19050" t="0" r="0" b="0"/>
            <wp:docPr id="14" name="Obraz 14" descr="Różnorodność gatunkowa mszaków i porostów - praca badawcza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óżnorodność gatunkowa mszaków i porostów - praca badawcza z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72" cy="163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28" w:rsidRPr="00382628" w:rsidRDefault="00382628" w:rsidP="00AE74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38262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Mchy, tworząc gęste kępy, potrafią maga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zynować duże ilości wody. Są od</w:t>
      </w:r>
      <w:r w:rsidRPr="0038262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p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o</w:t>
      </w:r>
      <w:r w:rsidRPr="0038262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rne na okresowe wysychanie. Nawet mocno wysuszone wracają do życia już w kilka godzin po ich ponownym zamoczeniu.</w:t>
      </w:r>
    </w:p>
    <w:p w:rsidR="00382628" w:rsidRPr="00382628" w:rsidRDefault="00382628" w:rsidP="003826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CA5E57" w:rsidRPr="00CA5E57" w:rsidRDefault="00CA5E57" w:rsidP="00AE746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85890" cy="1590261"/>
            <wp:effectExtent l="19050" t="0" r="0" b="0"/>
            <wp:docPr id="17" name="Obraz 17" descr="Zdjęcie przedstawiające łodyżki płonnika gotowe do rozmnażania płci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djęcie przedstawiające łodyżki płonnika gotowe do rozmnażania płciow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6" cy="15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A7" w:rsidRDefault="00093FA7"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CA5E57" w:rsidRPr="00CA5E57" w:rsidRDefault="00942A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CA5E57" w:rsidRPr="00CA5E57">
        <w:rPr>
          <w:rFonts w:ascii="Arial" w:hAnsi="Arial" w:cs="Arial"/>
          <w:sz w:val="24"/>
          <w:szCs w:val="24"/>
        </w:rPr>
        <w:t>. Poznaj budowę i wygląd mchów na przykładzie mchu płonnika.</w:t>
      </w:r>
    </w:p>
    <w:p w:rsidR="00F83B72" w:rsidRDefault="00CA5E57" w:rsidP="00F83B72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  <w:lang w:eastAsia="pl-PL"/>
        </w:rPr>
      </w:pPr>
      <w:r w:rsidRPr="00F83B72">
        <w:rPr>
          <w:rFonts w:ascii="Arial" w:hAnsi="Arial" w:cs="Arial"/>
          <w:sz w:val="24"/>
          <w:szCs w:val="24"/>
          <w:lang w:eastAsia="pl-PL"/>
        </w:rPr>
        <w:t>Mchy to rośliny o prostej budowie. S</w:t>
      </w:r>
      <w:r w:rsidR="00F83B72">
        <w:rPr>
          <w:rFonts w:ascii="Arial" w:hAnsi="Arial" w:cs="Arial"/>
          <w:sz w:val="24"/>
          <w:szCs w:val="24"/>
          <w:lang w:eastAsia="pl-PL"/>
        </w:rPr>
        <w:t>ą drobne, mierzą od 1 do 10 cm</w:t>
      </w:r>
    </w:p>
    <w:p w:rsidR="00F83B72" w:rsidRDefault="00F83B72" w:rsidP="00F83B72">
      <w:pPr>
        <w:pStyle w:val="Akapitzlist"/>
        <w:ind w:left="578"/>
        <w:rPr>
          <w:rFonts w:ascii="Arial" w:hAnsi="Arial" w:cs="Arial"/>
          <w:sz w:val="24"/>
          <w:szCs w:val="24"/>
          <w:lang w:eastAsia="pl-PL"/>
        </w:rPr>
      </w:pPr>
    </w:p>
    <w:p w:rsidR="00F83B72" w:rsidRDefault="00CA5E57" w:rsidP="00AE746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eastAsia="pl-PL"/>
        </w:rPr>
      </w:pPr>
      <w:r w:rsidRPr="00F83B72">
        <w:rPr>
          <w:rFonts w:ascii="Arial" w:hAnsi="Arial" w:cs="Arial"/>
          <w:sz w:val="24"/>
          <w:szCs w:val="24"/>
          <w:lang w:eastAsia="pl-PL"/>
        </w:rPr>
        <w:t>Zamiast korzeni mają </w:t>
      </w:r>
      <w:r w:rsidRPr="00F83B72">
        <w:rPr>
          <w:rFonts w:ascii="Arial" w:hAnsi="Arial" w:cs="Arial"/>
          <w:b/>
          <w:bCs/>
          <w:sz w:val="24"/>
          <w:szCs w:val="24"/>
          <w:lang w:eastAsia="pl-PL"/>
        </w:rPr>
        <w:t>chwytniki</w:t>
      </w:r>
      <w:r w:rsidRPr="00F83B72">
        <w:rPr>
          <w:rFonts w:ascii="Arial" w:hAnsi="Arial" w:cs="Arial"/>
          <w:sz w:val="24"/>
          <w:szCs w:val="24"/>
          <w:lang w:eastAsia="pl-PL"/>
        </w:rPr>
        <w:t xml:space="preserve">, które są cienkimi, nitkowatymi wyrostkami łodygi. Przytrzymują one mech w podłożu. </w:t>
      </w:r>
      <w:r w:rsidR="00F83B72">
        <w:rPr>
          <w:rFonts w:ascii="Arial" w:hAnsi="Arial" w:cs="Arial"/>
          <w:sz w:val="24"/>
          <w:szCs w:val="24"/>
          <w:lang w:eastAsia="pl-PL"/>
        </w:rPr>
        <w:t>Pobierają nimi także wodę.</w:t>
      </w:r>
    </w:p>
    <w:p w:rsidR="00CA5E57" w:rsidRDefault="00F83B72" w:rsidP="00F83B72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 xml:space="preserve">Ulistniona </w:t>
      </w:r>
      <w:r w:rsidR="00CA5E57" w:rsidRPr="00F83B72">
        <w:rPr>
          <w:rFonts w:ascii="Arial" w:hAnsi="Arial" w:cs="Arial"/>
          <w:sz w:val="24"/>
          <w:szCs w:val="24"/>
          <w:lang w:eastAsia="pl-PL"/>
        </w:rPr>
        <w:t> </w:t>
      </w:r>
      <w:r>
        <w:rPr>
          <w:rFonts w:ascii="Arial" w:hAnsi="Arial" w:cs="Arial"/>
          <w:b/>
          <w:bCs/>
          <w:sz w:val="24"/>
          <w:szCs w:val="24"/>
          <w:lang w:eastAsia="pl-PL"/>
        </w:rPr>
        <w:t>łodyżka</w:t>
      </w:r>
      <w:r>
        <w:rPr>
          <w:rFonts w:ascii="Arial" w:hAnsi="Arial" w:cs="Arial"/>
          <w:sz w:val="24"/>
          <w:szCs w:val="24"/>
          <w:lang w:eastAsia="pl-PL"/>
        </w:rPr>
        <w:t>, która wytwarza substancje pokarmowe podczas fotosyntezy</w:t>
      </w:r>
    </w:p>
    <w:p w:rsidR="00F83B72" w:rsidRDefault="00F83B72" w:rsidP="00F83B72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  <w:lang w:eastAsia="pl-PL"/>
        </w:rPr>
      </w:pPr>
      <w:r w:rsidRPr="00F83B72">
        <w:rPr>
          <w:rFonts w:ascii="Arial" w:hAnsi="Arial" w:cs="Arial"/>
          <w:b/>
          <w:sz w:val="24"/>
          <w:szCs w:val="24"/>
          <w:lang w:eastAsia="pl-PL"/>
        </w:rPr>
        <w:t>Trzonek,</w:t>
      </w:r>
      <w:r>
        <w:rPr>
          <w:rFonts w:ascii="Arial" w:hAnsi="Arial" w:cs="Arial"/>
          <w:sz w:val="24"/>
          <w:szCs w:val="24"/>
          <w:lang w:eastAsia="pl-PL"/>
        </w:rPr>
        <w:t xml:space="preserve"> który nie przeprowadza fotosyntezy. Wszystkie substancje pokarmowe pobiera z ulistnionej łodyżki</w:t>
      </w:r>
    </w:p>
    <w:p w:rsidR="00F83B72" w:rsidRDefault="00F83B72" w:rsidP="00AE746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eastAsia="pl-PL"/>
        </w:rPr>
      </w:pPr>
      <w:r w:rsidRPr="00F83B72">
        <w:rPr>
          <w:rFonts w:ascii="Arial" w:hAnsi="Arial" w:cs="Arial"/>
          <w:b/>
          <w:sz w:val="24"/>
          <w:szCs w:val="24"/>
          <w:lang w:eastAsia="pl-PL"/>
        </w:rPr>
        <w:t xml:space="preserve">Zarodnia  </w:t>
      </w:r>
      <w:r>
        <w:rPr>
          <w:rFonts w:ascii="Arial" w:hAnsi="Arial" w:cs="Arial"/>
          <w:sz w:val="24"/>
          <w:szCs w:val="24"/>
          <w:lang w:eastAsia="pl-PL"/>
        </w:rPr>
        <w:t>miejsce, w którym powstają zarodniki, ma kształt puszki, w której rozwijają sie zarodniki, gdy dojrzeją zarodnia otwiera się, a zarodniki wysypują się z zarodni. Z zarodników wyrastają młode rośliny.</w:t>
      </w:r>
    </w:p>
    <w:p w:rsidR="00F83B72" w:rsidRPr="00F83B72" w:rsidRDefault="00F83B72" w:rsidP="00F83B72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83B72">
        <w:rPr>
          <w:rFonts w:ascii="Arial" w:eastAsia="Times New Roman" w:hAnsi="Arial" w:cs="Arial"/>
          <w:sz w:val="24"/>
          <w:szCs w:val="24"/>
          <w:lang w:eastAsia="pl-PL"/>
        </w:rPr>
        <w:t xml:space="preserve">Mchy nie wytwarzają kwiatów, owoców ani nasion. </w:t>
      </w:r>
    </w:p>
    <w:p w:rsidR="00F83B72" w:rsidRDefault="00F83B72" w:rsidP="00F83B72">
      <w:pPr>
        <w:pStyle w:val="Akapitzlist"/>
        <w:ind w:left="578"/>
        <w:rPr>
          <w:rFonts w:ascii="Arial" w:hAnsi="Arial" w:cs="Arial"/>
          <w:sz w:val="24"/>
          <w:szCs w:val="24"/>
          <w:lang w:eastAsia="pl-PL"/>
        </w:rPr>
      </w:pPr>
    </w:p>
    <w:p w:rsidR="00F83B72" w:rsidRPr="00F83B72" w:rsidRDefault="00F83B72" w:rsidP="00F83B72">
      <w:pPr>
        <w:pStyle w:val="Akapitzlist"/>
        <w:ind w:left="578"/>
        <w:rPr>
          <w:rFonts w:ascii="Arial" w:hAnsi="Arial" w:cs="Arial"/>
          <w:sz w:val="24"/>
          <w:szCs w:val="24"/>
          <w:lang w:eastAsia="pl-PL"/>
        </w:rPr>
      </w:pPr>
    </w:p>
    <w:p w:rsidR="00435361" w:rsidRDefault="00F83B72" w:rsidP="00DB7D3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60255" cy="4048768"/>
            <wp:effectExtent l="19050" t="0" r="0" b="0"/>
            <wp:docPr id="26" name="Obraz 26" descr="Ilustracja przedstawia dwie łodyżki mchu płonnika z opisami po lewej stronie. U dołu są to brązowe, niewielkie chwytniki. Ich zadaniem jest utrzymanie mchu w podłożu i pobieranie wody z solami mineralnymi. Wyżej znajdują się zielone, ulistnione łodyżki. Listki prowadzą fotosyntezę i chłoną wodę. Nad listkami wyrastają oliwkowe łodyżki bezlistne. Na ich szczycie znajdują się zgrubienia – zarodnie. Prawa jest cienka i okryta czapeczką. Lewa ma otwarte wieczko i z puszki zarodni wysypują się zarodni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lustracja przedstawia dwie łodyżki mchu płonnika z opisami po lewej stronie. U dołu są to brązowe, niewielkie chwytniki. Ich zadaniem jest utrzymanie mchu w podłożu i pobieranie wody z solami mineralnymi. Wyżej znajdują się zielone, ulistnione łodyżki. Listki prowadzą fotosyntezę i chłoną wodę. Nad listkami wyrastają oliwkowe łodyżki bezlistne. Na ich szczycie znajdują się zgrubienia – zarodnie. Prawa jest cienka i okryta czapeczką. Lewa ma otwarte wieczko i z puszki zarodni wysypują się zarodniki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83" cy="405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34" w:rsidRDefault="00942A9D" w:rsidP="00DB7D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DB7D34">
        <w:rPr>
          <w:rFonts w:ascii="Arial" w:hAnsi="Arial" w:cs="Arial"/>
          <w:sz w:val="24"/>
          <w:szCs w:val="24"/>
        </w:rPr>
        <w:t>. Wykonaj ćwiczenie 3 strona 80 w zeszycie ćwiczeń.</w:t>
      </w:r>
    </w:p>
    <w:p w:rsidR="00DB7D34" w:rsidRDefault="00942A9D" w:rsidP="00DB7D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DB7D34">
        <w:rPr>
          <w:rFonts w:ascii="Arial" w:hAnsi="Arial" w:cs="Arial"/>
          <w:sz w:val="24"/>
          <w:szCs w:val="24"/>
        </w:rPr>
        <w:t>. Dowiedz się jak rozmnażają się mchy.</w:t>
      </w:r>
    </w:p>
    <w:p w:rsidR="00DB7D34" w:rsidRDefault="00DB7D34" w:rsidP="00AE746A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Rozmnaż</w:t>
      </w:r>
      <w:r w:rsidRPr="00DB7D34">
        <w:rPr>
          <w:rFonts w:ascii="Arial" w:hAnsi="Arial" w:cs="Arial"/>
          <w:color w:val="1B1B1B"/>
          <w:sz w:val="24"/>
          <w:szCs w:val="24"/>
          <w:shd w:val="clear" w:color="auto" w:fill="FFFFFF"/>
        </w:rPr>
        <w:t>anie mchów przebiega cyklicznie w dwóch etapach zwanych </w:t>
      </w:r>
      <w:hyperlink r:id="rId10" w:anchor="D1yVpeKf0_pl_main_concept_3" w:history="1">
        <w:r w:rsidRPr="00DB7D34">
          <w:rPr>
            <w:rStyle w:val="Hipercze"/>
            <w:rFonts w:ascii="Arial" w:hAnsi="Arial" w:cs="Arial"/>
            <w:color w:val="1F77B2"/>
            <w:sz w:val="24"/>
            <w:szCs w:val="24"/>
          </w:rPr>
          <w:t>przemianą pokoleń</w:t>
        </w:r>
      </w:hyperlink>
      <w:r w:rsidRPr="00DB7D3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. W jednym roślina rozmnaża się </w:t>
      </w:r>
      <w:r w:rsidRPr="00DB7D34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płciowo</w:t>
      </w:r>
      <w:r w:rsidRPr="00DB7D3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, w drugim </w:t>
      </w:r>
      <w:r w:rsidRPr="00DB7D34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bezpłciowo.</w:t>
      </w:r>
    </w:p>
    <w:p w:rsidR="00DB7D34" w:rsidRDefault="00DB7D34" w:rsidP="00AE746A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DB7D3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Pokoleniem rozmnażającym się </w:t>
      </w:r>
      <w:r w:rsidRPr="00DB7D34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płciowo jest zielona, ulistniona łodyżka</w:t>
      </w:r>
      <w:r w:rsidRPr="00DB7D3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posiadająca organy płciowe produkujące </w:t>
      </w:r>
      <w:r w:rsidRPr="00DB7D34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gamety</w:t>
      </w:r>
      <w:r w:rsidRPr="00DB7D34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. </w:t>
      </w:r>
    </w:p>
    <w:p w:rsidR="00DB7D34" w:rsidRDefault="00DB7D34" w:rsidP="00AE746A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DB7D34">
        <w:rPr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 xml:space="preserve">Pokolenie </w:t>
      </w:r>
      <w:r w:rsidRPr="00DB7D34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bezpłciowe stanowi osadzona na niej bezlistna łodyżka z zarodnią</w:t>
      </w:r>
      <w:r w:rsidRPr="00DB7D34">
        <w:rPr>
          <w:rFonts w:ascii="Arial" w:hAnsi="Arial" w:cs="Arial"/>
          <w:color w:val="1B1B1B"/>
          <w:sz w:val="24"/>
          <w:szCs w:val="24"/>
          <w:shd w:val="clear" w:color="auto" w:fill="FFFFFF"/>
        </w:rPr>
        <w:t>. Cykl życiowy rozpoczyna </w:t>
      </w:r>
      <w:r w:rsidRPr="00DB7D34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zarodnik</w:t>
      </w:r>
      <w:r w:rsidRPr="00DB7D34">
        <w:rPr>
          <w:rFonts w:ascii="Arial" w:hAnsi="Arial" w:cs="Arial"/>
          <w:color w:val="1B1B1B"/>
          <w:sz w:val="24"/>
          <w:szCs w:val="24"/>
          <w:shd w:val="clear" w:color="auto" w:fill="FFFFFF"/>
        </w:rPr>
        <w:t>, z którego wyrasta kilkumilimetrowa, nitkowata zielona struktura zwana </w:t>
      </w:r>
      <w:hyperlink r:id="rId11" w:anchor="D1yVpeKf0_pl_main_concept_4" w:history="1">
        <w:r w:rsidRPr="00DB7D34">
          <w:rPr>
            <w:rStyle w:val="Hipercze"/>
            <w:rFonts w:ascii="Arial" w:hAnsi="Arial" w:cs="Arial"/>
            <w:color w:val="1F77B2"/>
            <w:sz w:val="24"/>
            <w:szCs w:val="24"/>
          </w:rPr>
          <w:t>splątkiem</w:t>
        </w:r>
      </w:hyperlink>
      <w:r w:rsidRPr="00DB7D34">
        <w:rPr>
          <w:rFonts w:ascii="Arial" w:hAnsi="Arial" w:cs="Arial"/>
          <w:color w:val="1B1B1B"/>
          <w:sz w:val="24"/>
          <w:szCs w:val="24"/>
          <w:shd w:val="clear" w:color="auto" w:fill="FFFFFF"/>
        </w:rPr>
        <w:t>. Daje ona początek licznym ulistnionym łodyżkom. Każda z nich na szczycie wytwarza plemniki albo komórki jajowe. Łodyżki rosną bardzo blisko siebie, dzięki czemu plemniki mogą w kroplach wody przepłynąć do komórek jajowych. Po zapłodnieniu na szczycie ulistnionej łodyżki wyrasta łodyżka z zarodnią rozmnażająca się bezpłciowo – przez zarodniki.</w:t>
      </w:r>
    </w:p>
    <w:p w:rsidR="00DB7D34" w:rsidRDefault="00DB7D34" w:rsidP="00DB7D3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40415" cy="3092965"/>
            <wp:effectExtent l="19050" t="0" r="7785" b="0"/>
            <wp:docPr id="29" name="Obraz 29" descr="Ilustracja składa się z kilkukolorowych rysunków i przedstawia schematycznie cykl rozwojowy mchu płonnika. Po lewej znajdują się dwie zielone łodyżki z pomarańczowo żółtymi, otwartymi kielichami na szczycie. Są one połączone błękitną kroplą wody. W jednym kielichu znajduje się wiele białych nitek, czyli plemników. To osobnik męski. W drugim na dnie kielicha leży fioletowa komórka jajowa. To osobnik żeński. Strzałki wskazują, że plemniki w kropli wody przepływają do komórki jajowej. Środkowy rysunek ukazuje zapłodnioną komórkę jajową w zamkniętym żółtym kielichu. To zarodnia. Od niej strzałka prowadzi do dwóch roślin mchu po prawej. Na jednej zarodnia jest okryta czapeczką. Na drugiej zarodnia dojrzała i wysypują się z niej brązowe zarodniki. Na dole powiększenie: w bezowym owalu znajdują się dwie brązowe kulki – zarodniki. W lewo wyrósł z nich zielony, nitkowaty splątek. Strzałka w lewo wskazuje dorosłe mchy: żeński i męski. Cykl może się powtórzy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lustracja składa się z kilkukolorowych rysunków i przedstawia schematycznie cykl rozwojowy mchu płonnika. Po lewej znajdują się dwie zielone łodyżki z pomarańczowo żółtymi, otwartymi kielichami na szczycie. Są one połączone błękitną kroplą wody. W jednym kielichu znajduje się wiele białych nitek, czyli plemników. To osobnik męski. W drugim na dnie kielicha leży fioletowa komórka jajowa. To osobnik żeński. Strzałki wskazują, że plemniki w kropli wody przepływają do komórki jajowej. Środkowy rysunek ukazuje zapłodnioną komórkę jajową w zamkniętym żółtym kielichu. To zarodnia. Od niej strzałka prowadzi do dwóch roślin mchu po prawej. Na jednej zarodnia jest okryta czapeczką. Na drugiej zarodnia dojrzała i wysypują się z niej brązowe zarodniki. Na dole powiększenie: w bezowym owalu znajdują się dwie brązowe kulki – zarodniki. W lewo wyrósł z nich zielony, nitkowaty splątek. Strzałka w lewo wskazuje dorosłe mchy: żeński i męski. Cykl może się powtórzyć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176" cy="30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34" w:rsidRDefault="00DB7D34" w:rsidP="00AE74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B7D3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U mchów pokolenie płciowe pod wieloma względami przeważa nad pokoleniem bezpłciowym. Pokolenie płciowe ma postać samożywnej rośliny i jest znacznie większe od pokolenia bezpłciowego. Funkcjonuje przez cały cykl rozwojowy, natomiast łodyżka z zarodniami pojawia się zwykle na wiosnę i po wysianiu zarodników obumiera.</w:t>
      </w:r>
    </w:p>
    <w:p w:rsidR="00F9766E" w:rsidRDefault="00942A9D" w:rsidP="00DB7D34">
      <w:pPr>
        <w:shd w:val="clear" w:color="auto" w:fill="FFFFFF"/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5</w:t>
      </w:r>
      <w:r w:rsidR="008321DE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. W celu utrwalenia zdobytych już wiadomości o mchach</w:t>
      </w:r>
      <w:r w:rsidR="00F9766E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obejrzyj film:</w:t>
      </w:r>
      <w:r w:rsidR="00F9766E" w:rsidRPr="00F9766E">
        <w:t xml:space="preserve"> </w:t>
      </w:r>
      <w:hyperlink r:id="rId13" w:history="1">
        <w:r w:rsidR="00F9766E">
          <w:rPr>
            <w:rStyle w:val="Hipercze"/>
          </w:rPr>
          <w:t>https://www.youtube.com/watch?v=KOPfvPtNqwQ&amp;ab_channel=Biolog_geograf_aktywnie</w:t>
        </w:r>
      </w:hyperlink>
    </w:p>
    <w:p w:rsidR="008321DE" w:rsidRDefault="00F9766E" w:rsidP="00DB7D3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Następnie</w:t>
      </w:r>
      <w:r w:rsidR="008321DE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wykonaj ćwiczenie 2 strona 79 i 4 strona 80 w zeszycie ćwiczeń.</w:t>
      </w:r>
    </w:p>
    <w:p w:rsidR="008321DE" w:rsidRDefault="00942A9D" w:rsidP="00DB7D3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6</w:t>
      </w:r>
      <w:r w:rsidR="008321DE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. </w:t>
      </w:r>
      <w:r w:rsidR="00F13ABD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Pozna</w:t>
      </w:r>
      <w:r w:rsidR="009E548E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j znaczenie mchów w przyrodzie i gospodarce człowieka.</w:t>
      </w:r>
    </w:p>
    <w:p w:rsidR="00F13ABD" w:rsidRDefault="00F13ABD" w:rsidP="00DB7D3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Mchy mają duże znaczenie dla środowisk, w których występują ponieważ:</w:t>
      </w:r>
    </w:p>
    <w:p w:rsidR="00F13ABD" w:rsidRPr="00F13ABD" w:rsidRDefault="00F13ABD" w:rsidP="00AE746A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F13ABD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są </w:t>
      </w:r>
      <w:r w:rsidRPr="00F13ABD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organizmami pionierskimi</w:t>
      </w:r>
      <w:r w:rsidRPr="00F13ABD">
        <w:rPr>
          <w:rFonts w:ascii="Arial" w:hAnsi="Arial" w:cs="Arial"/>
          <w:color w:val="1B1B1B"/>
          <w:sz w:val="24"/>
          <w:szCs w:val="24"/>
          <w:shd w:val="clear" w:color="auto" w:fill="FFFFFF"/>
        </w:rPr>
        <w:t>, to znaczy, że pojawiają się w miejscach, gdzie nie ma jeszcze gleby ani innych organizmów. Gromadzone przez mech drobiny piasku, woda oraz obumarłe szczątki roślin stanowią początki gleby zajmowanej następnie przez inne rośliny.</w:t>
      </w:r>
    </w:p>
    <w:p w:rsidR="00F13ABD" w:rsidRPr="00F13ABD" w:rsidRDefault="00F13ABD" w:rsidP="00F13A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DB7D34" w:rsidRPr="00F13ABD" w:rsidRDefault="00DB7D34" w:rsidP="00DB7D3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F13ABD" w:rsidRDefault="00F13ABD" w:rsidP="0091793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66903" cy="2377440"/>
            <wp:effectExtent l="19050" t="0" r="0" b="0"/>
            <wp:docPr id="1" name="Obraz 1" descr="Fotografia przedstawiająca bruk, który został skolonizowany przez mch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a przedstawiająca bruk, który został skolonizowany przez mchy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87" cy="237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BD" w:rsidRPr="009E548E" w:rsidRDefault="00F13ABD" w:rsidP="00AE746A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magazynują duże ilości wody, co ma duże znaczenie w czasie ulewnych deszczy  i topnienia</w:t>
      </w:r>
      <w:r w:rsidR="009E548E">
        <w:rPr>
          <w:rFonts w:ascii="Arial" w:hAnsi="Arial" w:cs="Arial"/>
          <w:sz w:val="24"/>
          <w:szCs w:val="24"/>
        </w:rPr>
        <w:t xml:space="preserve"> śniegu, ponieważ z</w:t>
      </w:r>
      <w:r w:rsidR="00AE746A">
        <w:rPr>
          <w:rFonts w:ascii="Arial" w:hAnsi="Arial" w:cs="Arial"/>
          <w:sz w:val="24"/>
          <w:szCs w:val="24"/>
        </w:rPr>
        <w:t>mniejsza ryzyko powodzi, oraz w </w:t>
      </w:r>
      <w:r w:rsidR="009E548E">
        <w:rPr>
          <w:rFonts w:ascii="Arial" w:hAnsi="Arial" w:cs="Arial"/>
          <w:sz w:val="24"/>
          <w:szCs w:val="24"/>
        </w:rPr>
        <w:t>czasie suszy zapobiega to wysychaniu gleby</w:t>
      </w:r>
    </w:p>
    <w:p w:rsidR="009E548E" w:rsidRDefault="009E548E" w:rsidP="00F13ABD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niektóre ptaki wykorzystują je do budowy gniazd</w:t>
      </w:r>
    </w:p>
    <w:p w:rsidR="009E548E" w:rsidRDefault="009E548E" w:rsidP="00F13ABD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stanowią pożywienie dla wielu zwierząt głównie ptaków i ssaków</w:t>
      </w:r>
    </w:p>
    <w:p w:rsidR="0024101D" w:rsidRPr="0024101D" w:rsidRDefault="0024101D" w:rsidP="00AE746A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w</w:t>
      </w:r>
      <w:r w:rsidRPr="0024101D">
        <w:rPr>
          <w:rFonts w:ascii="Arial" w:hAnsi="Arial" w:cs="Arial"/>
          <w:color w:val="1B1B1B"/>
          <w:sz w:val="24"/>
          <w:szCs w:val="24"/>
          <w:shd w:val="clear" w:color="auto" w:fill="FFFFFF"/>
        </w:rPr>
        <w:t>arstwa mchów i ściółki jest środowiskiem życia olbrzymiej liczby pierwotniaków, grzybów oraz zwierząt bezkręgowych (ślimaków, owadów, pająków) i drobnych kręgowców (żaby, jaszczurki, gryzonie).</w:t>
      </w:r>
    </w:p>
    <w:p w:rsidR="0024101D" w:rsidRPr="0024101D" w:rsidRDefault="009E548E" w:rsidP="00F13ABD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4101D">
        <w:rPr>
          <w:rFonts w:ascii="Arial" w:hAnsi="Arial" w:cs="Arial"/>
          <w:sz w:val="24"/>
          <w:szCs w:val="24"/>
        </w:rPr>
        <w:t>uczestniczą w procesie glebotwórczym</w:t>
      </w:r>
      <w:r w:rsidR="0024101D" w:rsidRPr="0024101D">
        <w:rPr>
          <w:rFonts w:ascii="Garamond" w:hAnsi="Garamond"/>
          <w:color w:val="1B1B1B"/>
          <w:sz w:val="20"/>
          <w:szCs w:val="20"/>
          <w:shd w:val="clear" w:color="auto" w:fill="FFFFFF"/>
        </w:rPr>
        <w:t xml:space="preserve"> </w:t>
      </w:r>
    </w:p>
    <w:p w:rsidR="009E548E" w:rsidRPr="0024101D" w:rsidRDefault="009E548E" w:rsidP="00F13ABD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4101D">
        <w:rPr>
          <w:rFonts w:ascii="Arial" w:hAnsi="Arial" w:cs="Arial"/>
          <w:sz w:val="24"/>
          <w:szCs w:val="24"/>
        </w:rPr>
        <w:t>chronią glebę przed erozją</w:t>
      </w:r>
    </w:p>
    <w:p w:rsidR="009E548E" w:rsidRDefault="009E548E" w:rsidP="00F13ABD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niegdyś wykorzystywane były do uszczelniania budynków</w:t>
      </w:r>
    </w:p>
    <w:p w:rsidR="009E548E" w:rsidRPr="00BE448C" w:rsidRDefault="009E548E" w:rsidP="00BE448C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niektóre są wykorzystywane do określenia poziomu zanieczyszczeń środowiska - ich organizmy gromadzą szkodliwe substanc</w:t>
      </w:r>
      <w:r w:rsidR="00BE448C">
        <w:rPr>
          <w:rFonts w:ascii="Arial" w:hAnsi="Arial" w:cs="Arial"/>
          <w:sz w:val="24"/>
          <w:szCs w:val="24"/>
        </w:rPr>
        <w:t>je</w:t>
      </w:r>
    </w:p>
    <w:p w:rsidR="009E548E" w:rsidRPr="00BE448C" w:rsidRDefault="00AE746A" w:rsidP="00AE746A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9E548E">
        <w:rPr>
          <w:rFonts w:ascii="Arial" w:hAnsi="Arial" w:cs="Arial"/>
          <w:sz w:val="24"/>
          <w:szCs w:val="24"/>
        </w:rPr>
        <w:t>a ich pomocą można wyznaczać kierunki świata</w:t>
      </w:r>
      <w:r w:rsidR="00BE448C">
        <w:rPr>
          <w:rFonts w:ascii="Arial" w:hAnsi="Arial" w:cs="Arial"/>
          <w:sz w:val="24"/>
          <w:szCs w:val="24"/>
        </w:rPr>
        <w:t xml:space="preserve"> </w:t>
      </w:r>
      <w:r w:rsidR="00BE448C" w:rsidRPr="00BE448C">
        <w:rPr>
          <w:rFonts w:ascii="Arial" w:hAnsi="Arial" w:cs="Arial"/>
          <w:color w:val="1B1B1B"/>
          <w:sz w:val="24"/>
          <w:szCs w:val="24"/>
          <w:shd w:val="clear" w:color="auto" w:fill="FFFFFF"/>
        </w:rPr>
        <w:t>jeżeli nie mamy kompasu, a chmury uniemożliwiają określenie kierunków za pomocą położenia Słońca lub gwiazd. Pamiętajmy jednak, że w gęstym lub wilgotnym lesie mech może porastać pnie ze wszystkich stron!</w:t>
      </w:r>
    </w:p>
    <w:p w:rsidR="00BE448C" w:rsidRPr="00BE448C" w:rsidRDefault="00BE448C" w:rsidP="00BE448C">
      <w:pPr>
        <w:pStyle w:val="Akapitzlist"/>
        <w:rPr>
          <w:rFonts w:ascii="Arial" w:hAnsi="Arial" w:cs="Arial"/>
          <w:sz w:val="24"/>
          <w:szCs w:val="24"/>
        </w:rPr>
      </w:pPr>
    </w:p>
    <w:p w:rsidR="00BE448C" w:rsidRDefault="00BE448C" w:rsidP="0091793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28067" cy="1971924"/>
            <wp:effectExtent l="19050" t="0" r="0" b="0"/>
            <wp:docPr id="4" name="Obraz 4" descr="Fotografia przedstawiająca pień drzwa omszony z jednej st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a przedstawiająca pień drzwa omszony z jednej stron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13" cy="197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74" w:rsidRPr="00BE448C" w:rsidRDefault="00942A9D" w:rsidP="00081B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081B74">
        <w:rPr>
          <w:rFonts w:ascii="Arial" w:hAnsi="Arial" w:cs="Arial"/>
          <w:sz w:val="24"/>
          <w:szCs w:val="24"/>
        </w:rPr>
        <w:t>. Następnie wykonaj ćwiczenie 5 i 6 strona 81 w zeszycie ćwiczeń.</w:t>
      </w:r>
    </w:p>
    <w:p w:rsidR="009E548E" w:rsidRDefault="00942A9D" w:rsidP="009E54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BE448C">
        <w:rPr>
          <w:rFonts w:ascii="Arial" w:hAnsi="Arial" w:cs="Arial"/>
          <w:sz w:val="24"/>
          <w:szCs w:val="24"/>
        </w:rPr>
        <w:t>. Dowiedz się jak powstaje i do czego służy torf?</w:t>
      </w:r>
    </w:p>
    <w:p w:rsidR="00917938" w:rsidRPr="00917938" w:rsidRDefault="00917938" w:rsidP="00AE746A">
      <w:pPr>
        <w:pStyle w:val="animation-ready"/>
        <w:shd w:val="clear" w:color="auto" w:fill="FFFFFF"/>
        <w:jc w:val="both"/>
        <w:rPr>
          <w:rFonts w:ascii="Arial" w:hAnsi="Arial" w:cs="Arial"/>
          <w:color w:val="1B1B1B"/>
        </w:rPr>
      </w:pPr>
      <w:r w:rsidRPr="00917938">
        <w:rPr>
          <w:rFonts w:ascii="Arial" w:hAnsi="Arial" w:cs="Arial"/>
          <w:color w:val="1B1B1B"/>
        </w:rPr>
        <w:t>Torf ma liczne zastosowania w ogrodnictwie i rolnictwie, lecznictwie i kosmetyce. Z rozdrobnionego i wymieszanego z wodą torfu powstaje </w:t>
      </w:r>
      <w:r w:rsidRPr="00917938">
        <w:rPr>
          <w:rStyle w:val="Pogrubienie"/>
          <w:rFonts w:ascii="Arial" w:hAnsi="Arial" w:cs="Arial"/>
          <w:color w:val="1B1B1B"/>
        </w:rPr>
        <w:t>borowina</w:t>
      </w:r>
      <w:r w:rsidRPr="00917938">
        <w:rPr>
          <w:rFonts w:ascii="Arial" w:hAnsi="Arial" w:cs="Arial"/>
          <w:color w:val="1B1B1B"/>
        </w:rPr>
        <w:t xml:space="preserve"> wykorzystywana </w:t>
      </w:r>
      <w:r w:rsidRPr="00917938">
        <w:rPr>
          <w:rFonts w:ascii="Arial" w:hAnsi="Arial" w:cs="Arial"/>
          <w:color w:val="1B1B1B"/>
        </w:rPr>
        <w:lastRenderedPageBreak/>
        <w:t>do rozgrzewających okładów i kąpieli o właściwościach przeciwzapalnych i bakteriobójczych.</w:t>
      </w:r>
    </w:p>
    <w:p w:rsidR="00917938" w:rsidRDefault="00917938" w:rsidP="00917938">
      <w:pPr>
        <w:pStyle w:val="animation-ready"/>
        <w:shd w:val="clear" w:color="auto" w:fill="FFFFFF"/>
        <w:jc w:val="center"/>
        <w:rPr>
          <w:rFonts w:ascii="Arial" w:hAnsi="Arial" w:cs="Arial"/>
          <w:color w:val="1B1B1B"/>
        </w:rPr>
      </w:pPr>
      <w:r>
        <w:rPr>
          <w:noProof/>
        </w:rPr>
        <w:drawing>
          <wp:inline distT="0" distB="0" distL="0" distR="0">
            <wp:extent cx="2465070" cy="1852930"/>
            <wp:effectExtent l="19050" t="0" r="0" b="0"/>
            <wp:docPr id="13" name="Obraz 13" descr="Borowina lecznicza – działanie, przykłady zastosowań - Stalowe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rowina lecznicza – działanie, przykłady zastosowań - StaloweZdrow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38" w:rsidRDefault="00917938" w:rsidP="00AE746A">
      <w:pPr>
        <w:pStyle w:val="animation-ready"/>
        <w:shd w:val="clear" w:color="auto" w:fill="FFFFFF"/>
        <w:jc w:val="both"/>
        <w:rPr>
          <w:rFonts w:ascii="Arial" w:hAnsi="Arial" w:cs="Arial"/>
          <w:color w:val="1B1B1B"/>
        </w:rPr>
      </w:pPr>
      <w:r w:rsidRPr="00917938">
        <w:rPr>
          <w:rFonts w:ascii="Arial" w:hAnsi="Arial" w:cs="Arial"/>
          <w:color w:val="1B1B1B"/>
        </w:rPr>
        <w:t xml:space="preserve">Z torfu wytwarza się również papier i tekturę. Doniczki wykonane z torfowej tektury są używane do produkcji rozsady roślin. </w:t>
      </w:r>
    </w:p>
    <w:p w:rsidR="00917938" w:rsidRDefault="00917938" w:rsidP="00917938">
      <w:pPr>
        <w:pStyle w:val="animation-ready"/>
        <w:shd w:val="clear" w:color="auto" w:fill="FFFFFF"/>
        <w:rPr>
          <w:rFonts w:ascii="Arial" w:hAnsi="Arial" w:cs="Arial"/>
          <w:color w:val="1B1B1B"/>
        </w:rPr>
      </w:pPr>
      <w:r>
        <w:rPr>
          <w:noProof/>
        </w:rPr>
        <w:drawing>
          <wp:inline distT="0" distB="0" distL="0" distR="0">
            <wp:extent cx="2175510" cy="2175510"/>
            <wp:effectExtent l="19050" t="0" r="0" b="0"/>
            <wp:docPr id="10" name="Obraz 10" descr="50 sztuk okrągły biodegradowalny papier masy celulozowej donicz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 sztuk okrągły biodegradowalny papier masy celulozowej doniczki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97" cy="217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38" w:rsidRDefault="00917938" w:rsidP="00AE746A">
      <w:pPr>
        <w:pStyle w:val="animation-ready"/>
        <w:shd w:val="clear" w:color="auto" w:fill="FFFFFF"/>
        <w:jc w:val="both"/>
        <w:rPr>
          <w:rFonts w:ascii="Arial" w:hAnsi="Arial" w:cs="Arial"/>
          <w:color w:val="1B1B1B"/>
        </w:rPr>
      </w:pPr>
      <w:r w:rsidRPr="00917938">
        <w:rPr>
          <w:rFonts w:ascii="Arial" w:hAnsi="Arial" w:cs="Arial"/>
          <w:color w:val="1B1B1B"/>
        </w:rPr>
        <w:t>W Irlandii i Finlandii torf do tej pory jest spalany w celu uzyskania energii cieplnej i elektrycznej.</w:t>
      </w:r>
    </w:p>
    <w:p w:rsidR="00917938" w:rsidRPr="00917938" w:rsidRDefault="00917938" w:rsidP="00917938">
      <w:pPr>
        <w:pStyle w:val="animation-ready"/>
        <w:shd w:val="clear" w:color="auto" w:fill="FFFFFF"/>
        <w:rPr>
          <w:rFonts w:ascii="Arial" w:hAnsi="Arial" w:cs="Arial"/>
          <w:color w:val="1B1B1B"/>
        </w:rPr>
      </w:pPr>
    </w:p>
    <w:p w:rsidR="00917938" w:rsidRPr="00917938" w:rsidRDefault="00917938" w:rsidP="0091793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125938" cy="1688871"/>
            <wp:effectExtent l="19050" t="0" r="0" b="0"/>
            <wp:docPr id="7" name="Obraz 7" descr="Fotografia przedstawia ceglane palenisko, osłonięte z przodu trzema metalowymi sztabami. W palenisku płonie bryła torfu. Torf jest tu surowcem energetycz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a przedstawia ceglane palenisko, osłonięte z przodu trzema metalowymi sztabami. W palenisku płonie bryła torfu. Torf jest tu surowcem energetycznym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69" cy="169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48C" w:rsidRDefault="00942A9D" w:rsidP="00AE74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DC6F65">
        <w:rPr>
          <w:rFonts w:ascii="Arial" w:hAnsi="Arial" w:cs="Arial"/>
          <w:sz w:val="24"/>
          <w:szCs w:val="24"/>
        </w:rPr>
        <w:t>. Podsumowanie.</w:t>
      </w:r>
      <w:r w:rsidR="00DE5A30">
        <w:rPr>
          <w:rFonts w:ascii="Arial" w:hAnsi="Arial" w:cs="Arial"/>
          <w:sz w:val="24"/>
          <w:szCs w:val="24"/>
        </w:rPr>
        <w:t xml:space="preserve"> W celu utrwalenia zdobytych wiadomości obejrzyj film "Mchy": </w:t>
      </w:r>
      <w:hyperlink r:id="rId19" w:history="1">
        <w:r w:rsidR="00DE5A30">
          <w:rPr>
            <w:rStyle w:val="Hipercze"/>
          </w:rPr>
          <w:t>https://epodreczniki.pl/a/film/D1Ao2GiyX</w:t>
        </w:r>
      </w:hyperlink>
      <w:r w:rsidR="00DE5A30">
        <w:t xml:space="preserve"> </w:t>
      </w:r>
      <w:r w:rsidR="00DE5A30" w:rsidRPr="00DE5A30">
        <w:rPr>
          <w:rFonts w:ascii="Arial" w:hAnsi="Arial" w:cs="Arial"/>
          <w:sz w:val="24"/>
          <w:szCs w:val="24"/>
        </w:rPr>
        <w:t>, a następnie</w:t>
      </w:r>
      <w:r w:rsidR="00DE5A30">
        <w:rPr>
          <w:rFonts w:ascii="Arial" w:hAnsi="Arial" w:cs="Arial"/>
          <w:sz w:val="24"/>
          <w:szCs w:val="24"/>
        </w:rPr>
        <w:t>:</w:t>
      </w:r>
    </w:p>
    <w:p w:rsidR="00DE5A30" w:rsidRPr="00DE5A30" w:rsidRDefault="00DE5A30" w:rsidP="009E548E">
      <w:pPr>
        <w:rPr>
          <w:rFonts w:ascii="Arial" w:hAnsi="Arial" w:cs="Arial"/>
          <w:b/>
          <w:sz w:val="24"/>
          <w:szCs w:val="24"/>
        </w:rPr>
      </w:pPr>
      <w:r w:rsidRPr="00DE5A30">
        <w:rPr>
          <w:rFonts w:ascii="Arial" w:hAnsi="Arial" w:cs="Arial"/>
          <w:b/>
          <w:sz w:val="24"/>
          <w:szCs w:val="24"/>
        </w:rPr>
        <w:t>Zapisz w zeszycie i zapamiętaj!</w:t>
      </w:r>
    </w:p>
    <w:p w:rsidR="00DC6F65" w:rsidRPr="00DC6F65" w:rsidRDefault="00DC6F65" w:rsidP="00DC6F6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C6F65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Mchy obficie występują w wilgotnych środowiskach lądowych.</w:t>
      </w:r>
    </w:p>
    <w:p w:rsidR="00DC6F65" w:rsidRPr="00DC6F65" w:rsidRDefault="00DC6F65" w:rsidP="00DC6F6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C6F65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Są to rośliny zarodnikowe zaliczane do organowców.</w:t>
      </w:r>
    </w:p>
    <w:p w:rsidR="00DC6F65" w:rsidRPr="00DC6F65" w:rsidRDefault="00DC6F65" w:rsidP="00AE746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C6F65">
        <w:rPr>
          <w:rFonts w:ascii="Arial" w:eastAsia="Times New Roman" w:hAnsi="Arial" w:cs="Arial"/>
          <w:color w:val="1B1B1B"/>
          <w:sz w:val="24"/>
          <w:szCs w:val="24"/>
          <w:lang w:eastAsia="pl-PL"/>
        </w:rPr>
        <w:lastRenderedPageBreak/>
        <w:t>Mchy są zbudowane z ulistnionej łodyżki, na której znajdują się organy płciowe, oraz łodyżki bezlistnej, na której rozwija się zarodnia.</w:t>
      </w:r>
    </w:p>
    <w:p w:rsidR="00DC6F65" w:rsidRPr="00DC6F65" w:rsidRDefault="00DC6F65" w:rsidP="00AE746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C6F65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Mchy regulują krążenie wody w środowisku, są schronieniem i pokarmem dla zwierząt.</w:t>
      </w:r>
    </w:p>
    <w:p w:rsidR="00DC6F65" w:rsidRPr="00DC6F65" w:rsidRDefault="00DC6F65" w:rsidP="00AE746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DC6F65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Torf wykorzystywany jest w lecznictwie, ogrodnictwie oraz jako źródło opału.</w:t>
      </w:r>
    </w:p>
    <w:p w:rsidR="009E548E" w:rsidRDefault="009E548E" w:rsidP="00AE746A">
      <w:pPr>
        <w:jc w:val="both"/>
        <w:rPr>
          <w:rFonts w:ascii="Arial" w:hAnsi="Arial" w:cs="Arial"/>
          <w:sz w:val="24"/>
          <w:szCs w:val="24"/>
        </w:rPr>
      </w:pPr>
    </w:p>
    <w:p w:rsidR="00AE746A" w:rsidRPr="00E526B8" w:rsidRDefault="00AE746A" w:rsidP="00AE746A">
      <w:pPr>
        <w:rPr>
          <w:rFonts w:ascii="Arial" w:hAnsi="Arial" w:cs="Arial"/>
          <w:b/>
          <w:sz w:val="24"/>
          <w:szCs w:val="24"/>
        </w:rPr>
      </w:pPr>
      <w:r w:rsidRPr="00E526B8">
        <w:rPr>
          <w:rFonts w:ascii="Arial" w:hAnsi="Arial" w:cs="Arial"/>
          <w:b/>
          <w:sz w:val="24"/>
          <w:szCs w:val="24"/>
        </w:rPr>
        <w:t>Nie przesyłasz rozwiązań do nauczyciela.</w:t>
      </w:r>
    </w:p>
    <w:p w:rsidR="00AE746A" w:rsidRPr="00EB5F43" w:rsidRDefault="00AE746A" w:rsidP="00AE74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B5F43">
        <w:rPr>
          <w:rFonts w:ascii="Arial" w:hAnsi="Arial" w:cs="Arial"/>
          <w:sz w:val="24"/>
          <w:szCs w:val="24"/>
        </w:rPr>
        <w:t>Pozdrawiam</w:t>
      </w:r>
    </w:p>
    <w:p w:rsidR="00AE746A" w:rsidRPr="00EB5F43" w:rsidRDefault="00AE746A" w:rsidP="00AE74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B5F43">
        <w:rPr>
          <w:rFonts w:ascii="Arial" w:hAnsi="Arial" w:cs="Arial"/>
          <w:sz w:val="24"/>
          <w:szCs w:val="24"/>
        </w:rPr>
        <w:t>Magdalena Alama</w:t>
      </w:r>
    </w:p>
    <w:p w:rsidR="00AE746A" w:rsidRPr="003048D8" w:rsidRDefault="00AE746A" w:rsidP="00AE746A">
      <w:pPr>
        <w:jc w:val="both"/>
        <w:rPr>
          <w:rFonts w:ascii="Arial" w:hAnsi="Arial" w:cs="Arial"/>
          <w:sz w:val="24"/>
          <w:szCs w:val="24"/>
        </w:rPr>
      </w:pPr>
    </w:p>
    <w:sectPr w:rsidR="00AE746A" w:rsidRPr="003048D8" w:rsidSect="00AE746A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9BD" w:rsidRDefault="001529BD" w:rsidP="00F13ABD">
      <w:pPr>
        <w:spacing w:after="0" w:line="240" w:lineRule="auto"/>
      </w:pPr>
      <w:r>
        <w:separator/>
      </w:r>
    </w:p>
  </w:endnote>
  <w:endnote w:type="continuationSeparator" w:id="0">
    <w:p w:rsidR="001529BD" w:rsidRDefault="001529BD" w:rsidP="00F13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9BD" w:rsidRDefault="001529BD" w:rsidP="00F13ABD">
      <w:pPr>
        <w:spacing w:after="0" w:line="240" w:lineRule="auto"/>
      </w:pPr>
      <w:r>
        <w:separator/>
      </w:r>
    </w:p>
  </w:footnote>
  <w:footnote w:type="continuationSeparator" w:id="0">
    <w:p w:rsidR="001529BD" w:rsidRDefault="001529BD" w:rsidP="00F13A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53C94"/>
    <w:multiLevelType w:val="hybridMultilevel"/>
    <w:tmpl w:val="932EB8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773D8"/>
    <w:multiLevelType w:val="hybridMultilevel"/>
    <w:tmpl w:val="E2E61AE4"/>
    <w:lvl w:ilvl="0" w:tplc="0415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E71568C"/>
    <w:multiLevelType w:val="hybridMultilevel"/>
    <w:tmpl w:val="F8741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1937F1"/>
    <w:multiLevelType w:val="multilevel"/>
    <w:tmpl w:val="C754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6904B0"/>
    <w:multiLevelType w:val="multilevel"/>
    <w:tmpl w:val="05305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D062A5"/>
    <w:multiLevelType w:val="multilevel"/>
    <w:tmpl w:val="A0DCA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B11116"/>
    <w:multiLevelType w:val="hybridMultilevel"/>
    <w:tmpl w:val="5F98A9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37A7"/>
    <w:rsid w:val="00081B74"/>
    <w:rsid w:val="00093FA7"/>
    <w:rsid w:val="00146E3E"/>
    <w:rsid w:val="001529BD"/>
    <w:rsid w:val="001E29DF"/>
    <w:rsid w:val="002237A7"/>
    <w:rsid w:val="0024101D"/>
    <w:rsid w:val="003048D8"/>
    <w:rsid w:val="00382628"/>
    <w:rsid w:val="00435361"/>
    <w:rsid w:val="0057383A"/>
    <w:rsid w:val="005D5F89"/>
    <w:rsid w:val="006C3F68"/>
    <w:rsid w:val="00707B59"/>
    <w:rsid w:val="008321DE"/>
    <w:rsid w:val="00917938"/>
    <w:rsid w:val="00942A9D"/>
    <w:rsid w:val="00962A23"/>
    <w:rsid w:val="009E548E"/>
    <w:rsid w:val="00A70F5B"/>
    <w:rsid w:val="00AE746A"/>
    <w:rsid w:val="00B53C23"/>
    <w:rsid w:val="00B6101D"/>
    <w:rsid w:val="00B77F7B"/>
    <w:rsid w:val="00BE448C"/>
    <w:rsid w:val="00CA5E57"/>
    <w:rsid w:val="00DB7D34"/>
    <w:rsid w:val="00DC6F65"/>
    <w:rsid w:val="00DE5A30"/>
    <w:rsid w:val="00DE7051"/>
    <w:rsid w:val="00DF61B7"/>
    <w:rsid w:val="00F13ABD"/>
    <w:rsid w:val="00F4220F"/>
    <w:rsid w:val="00F76234"/>
    <w:rsid w:val="00F83B72"/>
    <w:rsid w:val="00F9766E"/>
    <w:rsid w:val="00FC6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3826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826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61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8262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8262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animation-ready">
    <w:name w:val="animation-ready"/>
    <w:basedOn w:val="Normalny"/>
    <w:rsid w:val="0038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382628"/>
  </w:style>
  <w:style w:type="character" w:customStyle="1" w:styleId="ref--before">
    <w:name w:val="ref--before"/>
    <w:basedOn w:val="Domylnaczcionkaakapitu"/>
    <w:rsid w:val="00382628"/>
  </w:style>
  <w:style w:type="character" w:styleId="Hipercze">
    <w:name w:val="Hyperlink"/>
    <w:basedOn w:val="Domylnaczcionkaakapitu"/>
    <w:uiPriority w:val="99"/>
    <w:semiHidden/>
    <w:unhideWhenUsed/>
    <w:rsid w:val="00382628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38262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2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62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35361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F83B7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F13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3ABD"/>
  </w:style>
  <w:style w:type="paragraph" w:styleId="Stopka">
    <w:name w:val="footer"/>
    <w:basedOn w:val="Normalny"/>
    <w:link w:val="StopkaZnak"/>
    <w:uiPriority w:val="99"/>
    <w:semiHidden/>
    <w:unhideWhenUsed/>
    <w:rsid w:val="00F13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3A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3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3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2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60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625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513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1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88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64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8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2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9589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5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914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46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15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374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97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45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48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9716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73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7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82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89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4625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1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22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2821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2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719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5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81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149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24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8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2916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52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63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0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974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938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8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7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93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2719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3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2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3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1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8255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4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0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33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82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8788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8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8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82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355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3992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7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4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1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55550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29625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6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KOPfvPtNqwQ&amp;ab_channel=Biolog_geograf_aktywnie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podreczniki.pl/a/mchy/D1yVpeKf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epodreczniki.pl/a/mchy/D1yVpeKf0" TargetMode="External"/><Relationship Id="rId19" Type="http://schemas.openxmlformats.org/officeDocument/2006/relationships/hyperlink" Target="https://epodreczniki.pl/a/film/D1Ao2Giy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917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6407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3</cp:revision>
  <dcterms:created xsi:type="dcterms:W3CDTF">2020-05-16T18:55:00Z</dcterms:created>
  <dcterms:modified xsi:type="dcterms:W3CDTF">2020-05-16T19:00:00Z</dcterms:modified>
</cp:coreProperties>
</file>