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5B5B" w:rsidRPr="001B0B34" w:rsidRDefault="001B0B34" w:rsidP="00FD5B5B">
      <w:pPr>
        <w:rPr>
          <w:rFonts w:ascii="Arial" w:hAnsi="Arial" w:cs="Arial"/>
          <w:b/>
          <w:color w:val="1B1B1B"/>
          <w:sz w:val="24"/>
          <w:szCs w:val="24"/>
          <w:shd w:val="clear" w:color="auto" w:fill="FFFFFF"/>
        </w:rPr>
      </w:pPr>
      <w:r w:rsidRPr="001B0B34">
        <w:rPr>
          <w:rFonts w:ascii="Arial" w:hAnsi="Arial" w:cs="Arial"/>
          <w:b/>
          <w:color w:val="1B1B1B"/>
          <w:sz w:val="24"/>
          <w:szCs w:val="24"/>
          <w:shd w:val="clear" w:color="auto" w:fill="FFFFFF"/>
        </w:rPr>
        <w:t>01- 04</w:t>
      </w:r>
      <w:r w:rsidR="00FD5B5B" w:rsidRPr="001B0B34">
        <w:rPr>
          <w:rFonts w:ascii="Arial" w:hAnsi="Arial" w:cs="Arial"/>
          <w:b/>
          <w:color w:val="1B1B1B"/>
          <w:sz w:val="24"/>
          <w:szCs w:val="24"/>
          <w:shd w:val="clear" w:color="auto" w:fill="FFFFFF"/>
        </w:rPr>
        <w:t>. 06. 2020r.</w:t>
      </w:r>
    </w:p>
    <w:p w:rsidR="00FD5B5B" w:rsidRPr="001B0B34" w:rsidRDefault="00FD5B5B" w:rsidP="00FD5B5B">
      <w:pPr>
        <w:rPr>
          <w:rFonts w:ascii="Arial" w:hAnsi="Arial" w:cs="Arial"/>
          <w:b/>
          <w:color w:val="1B1B1B"/>
          <w:sz w:val="24"/>
          <w:szCs w:val="24"/>
          <w:shd w:val="clear" w:color="auto" w:fill="FFFFFF"/>
        </w:rPr>
      </w:pPr>
      <w:r w:rsidRPr="001B0B34">
        <w:rPr>
          <w:rFonts w:ascii="Arial" w:hAnsi="Arial" w:cs="Arial"/>
          <w:b/>
          <w:color w:val="1B1B1B"/>
          <w:sz w:val="24"/>
          <w:szCs w:val="24"/>
          <w:shd w:val="clear" w:color="auto" w:fill="FFFFFF"/>
        </w:rPr>
        <w:t>Biologia 8</w:t>
      </w:r>
      <w:r w:rsidR="00915751" w:rsidRPr="001B0B34">
        <w:rPr>
          <w:rFonts w:ascii="Arial" w:hAnsi="Arial" w:cs="Arial"/>
          <w:b/>
          <w:color w:val="1B1B1B"/>
          <w:sz w:val="24"/>
          <w:szCs w:val="24"/>
          <w:shd w:val="clear" w:color="auto" w:fill="FFFFFF"/>
        </w:rPr>
        <w:t xml:space="preserve"> a, c, d</w:t>
      </w:r>
    </w:p>
    <w:p w:rsidR="00FD5B5B" w:rsidRPr="001B0B34" w:rsidRDefault="00FD5B5B" w:rsidP="00FD5B5B">
      <w:pPr>
        <w:rPr>
          <w:rFonts w:ascii="Arial" w:hAnsi="Arial" w:cs="Arial"/>
          <w:color w:val="1B1B1B"/>
          <w:sz w:val="24"/>
          <w:szCs w:val="24"/>
          <w:shd w:val="clear" w:color="auto" w:fill="FFFFFF"/>
        </w:rPr>
      </w:pPr>
      <w:r w:rsidRPr="001B0B34">
        <w:rPr>
          <w:rFonts w:ascii="Arial" w:hAnsi="Arial" w:cs="Arial"/>
          <w:b/>
          <w:color w:val="1B1B1B"/>
          <w:sz w:val="24"/>
          <w:szCs w:val="24"/>
          <w:shd w:val="clear" w:color="auto" w:fill="FFFFFF"/>
        </w:rPr>
        <w:t xml:space="preserve">Temat:  Wpływ człowieka na różnorodność biologiczną - część 2.  </w:t>
      </w:r>
      <w:r w:rsidR="001B0B34">
        <w:rPr>
          <w:rFonts w:ascii="Arial" w:hAnsi="Arial" w:cs="Arial"/>
          <w:color w:val="1B1B1B"/>
          <w:sz w:val="24"/>
          <w:szCs w:val="24"/>
          <w:shd w:val="clear" w:color="auto" w:fill="FFFFFF"/>
        </w:rPr>
        <w:t>(</w:t>
      </w:r>
      <w:r w:rsidRPr="001B0B34">
        <w:rPr>
          <w:rFonts w:ascii="Arial" w:hAnsi="Arial" w:cs="Arial"/>
          <w:color w:val="1B1B1B"/>
          <w:sz w:val="24"/>
          <w:szCs w:val="24"/>
          <w:shd w:val="clear" w:color="auto" w:fill="FFFFFF"/>
        </w:rPr>
        <w:t>temat i cele lekcji zapisujesz w zeszycie przedmiotowym).</w:t>
      </w:r>
    </w:p>
    <w:p w:rsidR="00FD5B5B" w:rsidRPr="001B0B34" w:rsidRDefault="00FD5B5B" w:rsidP="00FD5B5B">
      <w:pPr>
        <w:rPr>
          <w:rFonts w:ascii="Arial" w:hAnsi="Arial" w:cs="Arial"/>
          <w:b/>
          <w:color w:val="1B1B1B"/>
          <w:sz w:val="24"/>
          <w:szCs w:val="24"/>
          <w:shd w:val="clear" w:color="auto" w:fill="FFFFFF"/>
        </w:rPr>
      </w:pPr>
      <w:r w:rsidRPr="001B0B34">
        <w:rPr>
          <w:rFonts w:ascii="Arial" w:hAnsi="Arial" w:cs="Arial"/>
          <w:b/>
          <w:color w:val="1B1B1B"/>
          <w:sz w:val="24"/>
          <w:szCs w:val="24"/>
          <w:shd w:val="clear" w:color="auto" w:fill="FFFFFF"/>
        </w:rPr>
        <w:t>Cele lekcji:</w:t>
      </w:r>
    </w:p>
    <w:p w:rsidR="00FD5B5B" w:rsidRPr="001B0B34" w:rsidRDefault="00FD5B5B" w:rsidP="00FD5B5B">
      <w:pPr>
        <w:rPr>
          <w:rFonts w:ascii="Arial" w:hAnsi="Arial" w:cs="Arial"/>
          <w:color w:val="1B1B1B"/>
          <w:sz w:val="24"/>
          <w:szCs w:val="24"/>
          <w:shd w:val="clear" w:color="auto" w:fill="FFFFFF"/>
        </w:rPr>
      </w:pPr>
      <w:r w:rsidRPr="001B0B34">
        <w:rPr>
          <w:rFonts w:ascii="Arial" w:hAnsi="Arial" w:cs="Arial"/>
          <w:color w:val="1B1B1B"/>
          <w:sz w:val="24"/>
          <w:szCs w:val="24"/>
          <w:shd w:val="clear" w:color="auto" w:fill="FFFFFF"/>
        </w:rPr>
        <w:t>- dowiesz się, jak zanieczyszczenie powietrza, wód i degradacja gleb wpływają na różnorodność biologiczną</w:t>
      </w:r>
    </w:p>
    <w:p w:rsidR="00FD5B5B" w:rsidRPr="001B0B34" w:rsidRDefault="00FD5B5B" w:rsidP="00FD5B5B">
      <w:pPr>
        <w:rPr>
          <w:rFonts w:ascii="Arial" w:hAnsi="Arial" w:cs="Arial"/>
          <w:b/>
          <w:color w:val="1B1B1B"/>
          <w:sz w:val="24"/>
          <w:szCs w:val="24"/>
          <w:shd w:val="clear" w:color="auto" w:fill="FFFFFF"/>
        </w:rPr>
      </w:pPr>
      <w:r w:rsidRPr="001B0B34">
        <w:rPr>
          <w:rFonts w:ascii="Arial" w:hAnsi="Arial" w:cs="Arial"/>
          <w:b/>
          <w:color w:val="1B1B1B"/>
          <w:sz w:val="24"/>
          <w:szCs w:val="24"/>
          <w:shd w:val="clear" w:color="auto" w:fill="FFFFFF"/>
        </w:rPr>
        <w:t>Przebieg lekcji:</w:t>
      </w:r>
    </w:p>
    <w:p w:rsidR="00FD5B5B" w:rsidRPr="001B0B34" w:rsidRDefault="00FD5B5B" w:rsidP="00FD5B5B">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r w:rsidRPr="001B0B34">
        <w:rPr>
          <w:rFonts w:ascii="Arial" w:eastAsia="Times New Roman" w:hAnsi="Arial" w:cs="Arial"/>
          <w:b/>
          <w:bCs/>
          <w:color w:val="1B1B1B"/>
          <w:kern w:val="36"/>
          <w:sz w:val="24"/>
          <w:szCs w:val="24"/>
          <w:lang w:eastAsia="pl-PL"/>
        </w:rPr>
        <w:t>1. Zanieczyszczenie i degradacja środowiska a różnorodność biologiczna.</w:t>
      </w:r>
    </w:p>
    <w:p w:rsidR="00FD5B5B" w:rsidRPr="001B0B34" w:rsidRDefault="00FD5B5B" w:rsidP="000A0CC4">
      <w:pPr>
        <w:shd w:val="clear" w:color="auto" w:fill="FFFFFF"/>
        <w:spacing w:before="100" w:beforeAutospacing="1" w:after="100" w:afterAutospacing="1" w:line="240" w:lineRule="auto"/>
        <w:jc w:val="both"/>
        <w:outlineLvl w:val="0"/>
        <w:rPr>
          <w:rFonts w:ascii="Arial" w:hAnsi="Arial" w:cs="Arial"/>
          <w:color w:val="1B1B1B"/>
          <w:sz w:val="24"/>
          <w:szCs w:val="24"/>
          <w:shd w:val="clear" w:color="auto" w:fill="FFFFFF"/>
        </w:rPr>
      </w:pPr>
      <w:r w:rsidRPr="001B0B34">
        <w:rPr>
          <w:rFonts w:ascii="Arial" w:hAnsi="Arial" w:cs="Arial"/>
          <w:color w:val="C00000"/>
          <w:sz w:val="24"/>
          <w:szCs w:val="24"/>
          <w:shd w:val="clear" w:color="auto" w:fill="FFFFFF"/>
        </w:rPr>
        <w:t>Zanieczyszczenie i </w:t>
      </w:r>
      <w:hyperlink r:id="rId5" w:anchor="D19ogvFoa_pl_main_concept_3" w:history="1">
        <w:r w:rsidRPr="001B0B34">
          <w:rPr>
            <w:rStyle w:val="Hipercze"/>
            <w:rFonts w:ascii="Arial" w:hAnsi="Arial" w:cs="Arial"/>
            <w:color w:val="C00000"/>
            <w:sz w:val="24"/>
            <w:szCs w:val="24"/>
            <w:u w:val="none"/>
          </w:rPr>
          <w:t>degradacja środowiska</w:t>
        </w:r>
      </w:hyperlink>
      <w:r w:rsidRPr="001B0B34">
        <w:rPr>
          <w:rFonts w:ascii="Arial" w:hAnsi="Arial" w:cs="Arial"/>
          <w:color w:val="1B1B1B"/>
          <w:sz w:val="24"/>
          <w:szCs w:val="24"/>
          <w:shd w:val="clear" w:color="auto" w:fill="FFFFFF"/>
        </w:rPr>
        <w:t xml:space="preserve"> naturalnego nasiliły się przede wszystkim wraz z rozwojem przemysłu, rolnictwa, gospodarki komunalnej i transportu. </w:t>
      </w:r>
    </w:p>
    <w:p w:rsidR="00FD5B5B" w:rsidRPr="001B0B34" w:rsidRDefault="00FD5B5B" w:rsidP="000A0CC4">
      <w:pPr>
        <w:shd w:val="clear" w:color="auto" w:fill="FFFFFF"/>
        <w:spacing w:before="100" w:beforeAutospacing="1" w:after="100" w:afterAutospacing="1" w:line="240" w:lineRule="auto"/>
        <w:jc w:val="both"/>
        <w:outlineLvl w:val="0"/>
        <w:rPr>
          <w:rFonts w:ascii="Arial" w:hAnsi="Arial" w:cs="Arial"/>
          <w:color w:val="1B1B1B"/>
          <w:sz w:val="24"/>
          <w:szCs w:val="24"/>
          <w:shd w:val="clear" w:color="auto" w:fill="FFFFFF"/>
        </w:rPr>
      </w:pPr>
      <w:r w:rsidRPr="001B0B34">
        <w:rPr>
          <w:rFonts w:ascii="Arial" w:hAnsi="Arial" w:cs="Arial"/>
          <w:color w:val="1B1B1B"/>
          <w:sz w:val="24"/>
          <w:szCs w:val="24"/>
          <w:shd w:val="clear" w:color="auto" w:fill="FFFFFF"/>
        </w:rPr>
        <w:t xml:space="preserve">Skażenie wód i gleb ściekami przemysłowymi i komunalnymi zagraża wielu gatunkom, a w przypadku rzek i jezior doprowadza do niemal całkowitego wymarcia żyjących w nich organizmów. </w:t>
      </w:r>
    </w:p>
    <w:p w:rsidR="00FD5B5B" w:rsidRPr="001B0B34" w:rsidRDefault="00FD5B5B" w:rsidP="000A0CC4">
      <w:pPr>
        <w:pStyle w:val="Akapitzlist"/>
        <w:numPr>
          <w:ilvl w:val="0"/>
          <w:numId w:val="24"/>
        </w:numPr>
        <w:shd w:val="clear" w:color="auto" w:fill="FFFFFF"/>
        <w:spacing w:before="100" w:beforeAutospacing="1" w:after="100" w:afterAutospacing="1" w:line="240" w:lineRule="auto"/>
        <w:jc w:val="both"/>
        <w:outlineLvl w:val="0"/>
        <w:rPr>
          <w:rFonts w:ascii="Arial" w:eastAsia="Times New Roman" w:hAnsi="Arial" w:cs="Arial"/>
          <w:bCs/>
          <w:color w:val="1B1B1B"/>
          <w:kern w:val="36"/>
          <w:sz w:val="24"/>
          <w:szCs w:val="24"/>
          <w:lang w:eastAsia="pl-PL"/>
        </w:rPr>
      </w:pPr>
      <w:r w:rsidRPr="001B0B34">
        <w:rPr>
          <w:rFonts w:ascii="Arial" w:hAnsi="Arial" w:cs="Arial"/>
          <w:color w:val="1B1B1B"/>
          <w:sz w:val="24"/>
          <w:szCs w:val="24"/>
          <w:shd w:val="clear" w:color="auto" w:fill="FFFFFF"/>
        </w:rPr>
        <w:t>Zanieczyszczenia przemieszczają się z rzek do mórz. Szczególnie zagrożone są morza śródlądowe, takie jak Bałtyk, w których wymiana wody z oceanem jest ograniczona. Skażenie wód Bałtyku doprowadziło m.in. do wyginięcia polskiej populacji łososia atlantyckiego</w:t>
      </w:r>
      <w:r w:rsidR="000A0CC4" w:rsidRPr="001B0B34">
        <w:rPr>
          <w:rFonts w:ascii="Arial" w:hAnsi="Arial" w:cs="Arial"/>
          <w:color w:val="1B1B1B"/>
          <w:sz w:val="24"/>
          <w:szCs w:val="24"/>
          <w:shd w:val="clear" w:color="auto" w:fill="FFFFFF"/>
        </w:rPr>
        <w:t>.</w:t>
      </w:r>
    </w:p>
    <w:p w:rsidR="000A0CC4" w:rsidRPr="001B0B34" w:rsidRDefault="000A0CC4" w:rsidP="000A0CC4">
      <w:pPr>
        <w:pStyle w:val="Akapitzlist"/>
        <w:shd w:val="clear" w:color="auto" w:fill="FFFFFF"/>
        <w:spacing w:before="100" w:beforeAutospacing="1" w:after="100" w:afterAutospacing="1" w:line="240" w:lineRule="auto"/>
        <w:outlineLvl w:val="0"/>
        <w:rPr>
          <w:rFonts w:ascii="Arial" w:hAnsi="Arial" w:cs="Arial"/>
          <w:color w:val="1B1B1B"/>
          <w:sz w:val="24"/>
          <w:szCs w:val="24"/>
          <w:shd w:val="clear" w:color="auto" w:fill="FFFFFF"/>
        </w:rPr>
      </w:pPr>
    </w:p>
    <w:p w:rsidR="000A0CC4" w:rsidRPr="001B0B34" w:rsidRDefault="000A0CC4" w:rsidP="000A0CC4">
      <w:pPr>
        <w:pStyle w:val="Akapitzlist"/>
        <w:shd w:val="clear" w:color="auto" w:fill="FFFFFF"/>
        <w:spacing w:before="100" w:beforeAutospacing="1" w:after="100" w:afterAutospacing="1" w:line="240" w:lineRule="auto"/>
        <w:ind w:left="0"/>
        <w:jc w:val="both"/>
        <w:outlineLvl w:val="0"/>
        <w:rPr>
          <w:rFonts w:ascii="Arial" w:hAnsi="Arial" w:cs="Arial"/>
          <w:color w:val="1B1B1B"/>
          <w:sz w:val="24"/>
          <w:szCs w:val="24"/>
          <w:shd w:val="clear" w:color="auto" w:fill="FFFFFF"/>
        </w:rPr>
      </w:pPr>
      <w:r w:rsidRPr="001B0B34">
        <w:rPr>
          <w:rFonts w:ascii="Arial" w:hAnsi="Arial" w:cs="Arial"/>
          <w:color w:val="1B1B1B"/>
          <w:sz w:val="24"/>
          <w:szCs w:val="24"/>
          <w:shd w:val="clear" w:color="auto" w:fill="FFFFFF"/>
        </w:rPr>
        <w:t>Rozwojowi przemysłu, zwłaszcza górnictwa, hutnictwa i konwencjonalnej energetyki, towarzyszy wytwarzanie ogromnych ilości </w:t>
      </w:r>
      <w:r w:rsidRPr="001B0B34">
        <w:rPr>
          <w:rStyle w:val="Pogrubienie"/>
          <w:rFonts w:ascii="Arial" w:hAnsi="Arial" w:cs="Arial"/>
          <w:color w:val="C00000"/>
          <w:sz w:val="24"/>
          <w:szCs w:val="24"/>
          <w:shd w:val="clear" w:color="auto" w:fill="FFFFFF"/>
        </w:rPr>
        <w:t>odpadów przemysłowych</w:t>
      </w:r>
      <w:r w:rsidRPr="001B0B34">
        <w:rPr>
          <w:rFonts w:ascii="Arial" w:hAnsi="Arial" w:cs="Arial"/>
          <w:color w:val="1B1B1B"/>
          <w:sz w:val="24"/>
          <w:szCs w:val="24"/>
          <w:shd w:val="clear" w:color="auto" w:fill="FFFFFF"/>
        </w:rPr>
        <w:t xml:space="preserve">. Są one składowane w postaci hałd. </w:t>
      </w:r>
    </w:p>
    <w:p w:rsidR="000A0CC4" w:rsidRPr="001B0B34" w:rsidRDefault="000A0CC4" w:rsidP="000A0CC4">
      <w:pPr>
        <w:pStyle w:val="Akapitzlist"/>
        <w:shd w:val="clear" w:color="auto" w:fill="FFFFFF"/>
        <w:spacing w:before="100" w:beforeAutospacing="1" w:after="100" w:afterAutospacing="1" w:line="240" w:lineRule="auto"/>
        <w:ind w:left="0"/>
        <w:outlineLvl w:val="0"/>
        <w:rPr>
          <w:rFonts w:ascii="Arial" w:hAnsi="Arial" w:cs="Arial"/>
          <w:color w:val="1B1B1B"/>
          <w:sz w:val="24"/>
          <w:szCs w:val="24"/>
          <w:shd w:val="clear" w:color="auto" w:fill="FFFFFF"/>
        </w:rPr>
      </w:pPr>
    </w:p>
    <w:p w:rsidR="000A0CC4" w:rsidRPr="001B0B34" w:rsidRDefault="000A0CC4" w:rsidP="000A0CC4">
      <w:pPr>
        <w:pStyle w:val="Akapitzlist"/>
        <w:numPr>
          <w:ilvl w:val="0"/>
          <w:numId w:val="24"/>
        </w:numPr>
        <w:shd w:val="clear" w:color="auto" w:fill="FFFFFF"/>
        <w:spacing w:before="100" w:beforeAutospacing="1" w:after="100" w:afterAutospacing="1" w:line="240" w:lineRule="auto"/>
        <w:jc w:val="both"/>
        <w:outlineLvl w:val="0"/>
        <w:rPr>
          <w:rFonts w:ascii="Arial" w:eastAsia="Times New Roman" w:hAnsi="Arial" w:cs="Arial"/>
          <w:bCs/>
          <w:color w:val="1B1B1B"/>
          <w:kern w:val="36"/>
          <w:sz w:val="24"/>
          <w:szCs w:val="24"/>
          <w:lang w:eastAsia="pl-PL"/>
        </w:rPr>
      </w:pPr>
      <w:r w:rsidRPr="001B0B34">
        <w:rPr>
          <w:rFonts w:ascii="Arial" w:hAnsi="Arial" w:cs="Arial"/>
          <w:color w:val="1B1B1B"/>
          <w:sz w:val="24"/>
          <w:szCs w:val="24"/>
          <w:shd w:val="clear" w:color="auto" w:fill="FFFFFF"/>
        </w:rPr>
        <w:t xml:space="preserve">Obecne w nich substancje toksyczne, głównie metale ciężkie, z łatwością przedostają się do gleby i wód, powodując lokalne skażenie środowiska. </w:t>
      </w:r>
    </w:p>
    <w:p w:rsidR="000A0CC4" w:rsidRPr="001B0B34" w:rsidRDefault="000A0CC4" w:rsidP="000A0CC4">
      <w:pPr>
        <w:pStyle w:val="Akapitzlist"/>
        <w:shd w:val="clear" w:color="auto" w:fill="FFFFFF"/>
        <w:spacing w:before="100" w:beforeAutospacing="1" w:after="100" w:afterAutospacing="1" w:line="240" w:lineRule="auto"/>
        <w:outlineLvl w:val="0"/>
        <w:rPr>
          <w:rFonts w:ascii="Arial" w:eastAsia="Times New Roman" w:hAnsi="Arial" w:cs="Arial"/>
          <w:bCs/>
          <w:color w:val="1B1B1B"/>
          <w:kern w:val="36"/>
          <w:sz w:val="24"/>
          <w:szCs w:val="24"/>
          <w:lang w:eastAsia="pl-PL"/>
        </w:rPr>
      </w:pPr>
    </w:p>
    <w:p w:rsidR="000A0CC4" w:rsidRPr="001B0B34" w:rsidRDefault="000A0CC4" w:rsidP="000A0CC4">
      <w:pPr>
        <w:pStyle w:val="Akapitzlist"/>
        <w:numPr>
          <w:ilvl w:val="0"/>
          <w:numId w:val="24"/>
        </w:numPr>
        <w:shd w:val="clear" w:color="auto" w:fill="FFFFFF"/>
        <w:spacing w:before="100" w:beforeAutospacing="1" w:after="100" w:afterAutospacing="1" w:line="240" w:lineRule="auto"/>
        <w:jc w:val="both"/>
        <w:outlineLvl w:val="0"/>
        <w:rPr>
          <w:rFonts w:ascii="Arial" w:eastAsia="Times New Roman" w:hAnsi="Arial" w:cs="Arial"/>
          <w:bCs/>
          <w:color w:val="1B1B1B"/>
          <w:kern w:val="36"/>
          <w:sz w:val="24"/>
          <w:szCs w:val="24"/>
          <w:lang w:eastAsia="pl-PL"/>
        </w:rPr>
      </w:pPr>
      <w:r w:rsidRPr="001B0B34">
        <w:rPr>
          <w:rFonts w:ascii="Arial" w:hAnsi="Arial" w:cs="Arial"/>
          <w:color w:val="1B1B1B"/>
          <w:sz w:val="24"/>
          <w:szCs w:val="24"/>
          <w:shd w:val="clear" w:color="auto" w:fill="FFFFFF"/>
        </w:rPr>
        <w:t>Z biegiem lat hałdy zarastają roślinnością, ale odtworzone ekosystemy są bardzo ubogie pod względem liczby zamieszkujących je gatunków.</w:t>
      </w:r>
    </w:p>
    <w:p w:rsidR="000A0CC4" w:rsidRPr="001B0B34" w:rsidRDefault="000A0CC4" w:rsidP="000A0CC4">
      <w:pPr>
        <w:shd w:val="clear" w:color="auto" w:fill="FFFFFF"/>
        <w:spacing w:before="100" w:beforeAutospacing="1" w:after="100" w:afterAutospacing="1" w:line="240" w:lineRule="auto"/>
        <w:jc w:val="both"/>
        <w:outlineLvl w:val="0"/>
        <w:rPr>
          <w:rFonts w:ascii="Arial" w:hAnsi="Arial" w:cs="Arial"/>
          <w:color w:val="1B1B1B"/>
          <w:sz w:val="24"/>
          <w:szCs w:val="24"/>
          <w:shd w:val="clear" w:color="auto" w:fill="FFFFFF"/>
        </w:rPr>
      </w:pPr>
      <w:r w:rsidRPr="001B0B34">
        <w:rPr>
          <w:rFonts w:ascii="Arial" w:hAnsi="Arial" w:cs="Arial"/>
          <w:color w:val="1B1B1B"/>
          <w:sz w:val="24"/>
          <w:szCs w:val="24"/>
          <w:shd w:val="clear" w:color="auto" w:fill="FFFFFF"/>
        </w:rPr>
        <w:t>Spalanie paliw kopalnych, zwłaszcza węgla w przemyśle energetycznym, skutkuje wzrostem </w:t>
      </w:r>
      <w:r w:rsidRPr="001B0B34">
        <w:rPr>
          <w:rStyle w:val="Pogrubienie"/>
          <w:rFonts w:ascii="Arial" w:hAnsi="Arial" w:cs="Arial"/>
          <w:color w:val="1B1B1B"/>
          <w:sz w:val="24"/>
          <w:szCs w:val="24"/>
          <w:shd w:val="clear" w:color="auto" w:fill="FFFFFF"/>
        </w:rPr>
        <w:t>zanieczyszczenia powietrza</w:t>
      </w:r>
      <w:r w:rsidRPr="001B0B34">
        <w:rPr>
          <w:rFonts w:ascii="Arial" w:hAnsi="Arial" w:cs="Arial"/>
          <w:color w:val="1B1B1B"/>
          <w:sz w:val="24"/>
          <w:szCs w:val="24"/>
          <w:shd w:val="clear" w:color="auto" w:fill="FFFFFF"/>
        </w:rPr>
        <w:t> tlenkami siarki, sadzami, pyłami oraz zwiększeniem stężenia CO</w:t>
      </w:r>
      <w:r w:rsidRPr="001B0B34">
        <w:rPr>
          <w:rStyle w:val="sr-only"/>
          <w:rFonts w:ascii="Arial" w:hAnsi="Arial" w:cs="Arial"/>
          <w:color w:val="1B1B1B"/>
          <w:sz w:val="24"/>
          <w:szCs w:val="24"/>
          <w:bdr w:val="none" w:sz="0" w:space="0" w:color="auto" w:frame="1"/>
          <w:shd w:val="clear" w:color="auto" w:fill="FFFFFF"/>
        </w:rPr>
        <w:t>2</w:t>
      </w:r>
      <w:r w:rsidRPr="001B0B34">
        <w:rPr>
          <w:rFonts w:ascii="Arial" w:hAnsi="Arial" w:cs="Arial"/>
          <w:color w:val="1B1B1B"/>
          <w:sz w:val="24"/>
          <w:szCs w:val="24"/>
          <w:shd w:val="clear" w:color="auto" w:fill="FFFFFF"/>
        </w:rPr>
        <w:t>w atmosferze.</w:t>
      </w:r>
    </w:p>
    <w:p w:rsidR="000A0CC4" w:rsidRPr="001B0B34" w:rsidRDefault="000A0CC4" w:rsidP="000A0CC4">
      <w:pPr>
        <w:shd w:val="clear" w:color="auto" w:fill="FFFFFF"/>
        <w:spacing w:before="100" w:beforeAutospacing="1" w:after="100" w:afterAutospacing="1" w:line="240" w:lineRule="auto"/>
        <w:jc w:val="both"/>
        <w:outlineLvl w:val="0"/>
        <w:rPr>
          <w:rFonts w:ascii="Arial" w:hAnsi="Arial" w:cs="Arial"/>
          <w:color w:val="C00000"/>
          <w:sz w:val="24"/>
          <w:szCs w:val="24"/>
          <w:shd w:val="clear" w:color="auto" w:fill="FFFFFF"/>
        </w:rPr>
      </w:pPr>
      <w:r w:rsidRPr="001B0B34">
        <w:rPr>
          <w:rFonts w:ascii="Arial" w:hAnsi="Arial" w:cs="Arial"/>
          <w:color w:val="1B1B1B"/>
          <w:sz w:val="24"/>
          <w:szCs w:val="24"/>
          <w:shd w:val="clear" w:color="auto" w:fill="FFFFFF"/>
        </w:rPr>
        <w:t xml:space="preserve"> </w:t>
      </w:r>
      <w:r w:rsidRPr="001B0B34">
        <w:rPr>
          <w:rFonts w:ascii="Arial" w:hAnsi="Arial" w:cs="Arial"/>
          <w:color w:val="C00000"/>
          <w:sz w:val="24"/>
          <w:szCs w:val="24"/>
          <w:shd w:val="clear" w:color="auto" w:fill="FFFFFF"/>
        </w:rPr>
        <w:t>W powietrzu, w wyniku reakcji chemicznej pary wodnej i tlenków węgla, siarki i azotu oraz siarkowodoru i chlorowodoru, powstają </w:t>
      </w:r>
      <w:r w:rsidRPr="001B0B34">
        <w:rPr>
          <w:rStyle w:val="Pogrubienie"/>
          <w:rFonts w:ascii="Arial" w:hAnsi="Arial" w:cs="Arial"/>
          <w:color w:val="C00000"/>
          <w:sz w:val="24"/>
          <w:szCs w:val="24"/>
          <w:shd w:val="clear" w:color="auto" w:fill="FFFFFF"/>
        </w:rPr>
        <w:t>kwaśne deszcze</w:t>
      </w:r>
      <w:r w:rsidRPr="001B0B34">
        <w:rPr>
          <w:rFonts w:ascii="Arial" w:hAnsi="Arial" w:cs="Arial"/>
          <w:color w:val="C00000"/>
          <w:sz w:val="24"/>
          <w:szCs w:val="24"/>
          <w:shd w:val="clear" w:color="auto" w:fill="FFFFFF"/>
        </w:rPr>
        <w:t xml:space="preserve">. </w:t>
      </w:r>
    </w:p>
    <w:p w:rsidR="000A0CC4" w:rsidRPr="001B0B34" w:rsidRDefault="000A0CC4" w:rsidP="000A0CC4">
      <w:pPr>
        <w:pStyle w:val="Akapitzlist"/>
        <w:numPr>
          <w:ilvl w:val="0"/>
          <w:numId w:val="25"/>
        </w:numPr>
        <w:shd w:val="clear" w:color="auto" w:fill="FFFFFF"/>
        <w:spacing w:before="100" w:beforeAutospacing="1" w:after="100" w:afterAutospacing="1" w:line="240" w:lineRule="auto"/>
        <w:outlineLvl w:val="0"/>
        <w:rPr>
          <w:rFonts w:ascii="Arial" w:eastAsia="Times New Roman" w:hAnsi="Arial" w:cs="Arial"/>
          <w:bCs/>
          <w:color w:val="1B1B1B"/>
          <w:kern w:val="36"/>
          <w:sz w:val="24"/>
          <w:szCs w:val="24"/>
          <w:lang w:eastAsia="pl-PL"/>
        </w:rPr>
      </w:pPr>
      <w:r w:rsidRPr="001B0B34">
        <w:rPr>
          <w:rFonts w:ascii="Arial" w:hAnsi="Arial" w:cs="Arial"/>
          <w:color w:val="1B1B1B"/>
          <w:sz w:val="24"/>
          <w:szCs w:val="24"/>
          <w:shd w:val="clear" w:color="auto" w:fill="FFFFFF"/>
        </w:rPr>
        <w:t xml:space="preserve">Powodują one uszkodzenia roślin i przyczyniają się do zamierania lasów. </w:t>
      </w:r>
    </w:p>
    <w:p w:rsidR="000A0CC4" w:rsidRPr="001B0B34" w:rsidRDefault="000A0CC4" w:rsidP="000A0CC4">
      <w:pPr>
        <w:pStyle w:val="Akapitzlist"/>
        <w:shd w:val="clear" w:color="auto" w:fill="FFFFFF"/>
        <w:spacing w:before="100" w:beforeAutospacing="1" w:after="100" w:afterAutospacing="1" w:line="240" w:lineRule="auto"/>
        <w:outlineLvl w:val="0"/>
        <w:rPr>
          <w:rFonts w:ascii="Arial" w:eastAsia="Times New Roman" w:hAnsi="Arial" w:cs="Arial"/>
          <w:bCs/>
          <w:color w:val="1B1B1B"/>
          <w:kern w:val="36"/>
          <w:sz w:val="24"/>
          <w:szCs w:val="24"/>
          <w:lang w:eastAsia="pl-PL"/>
        </w:rPr>
      </w:pPr>
    </w:p>
    <w:p w:rsidR="000A0CC4" w:rsidRPr="001B0B34" w:rsidRDefault="000A0CC4" w:rsidP="000A0CC4">
      <w:pPr>
        <w:pStyle w:val="Akapitzlist"/>
        <w:numPr>
          <w:ilvl w:val="0"/>
          <w:numId w:val="25"/>
        </w:numPr>
        <w:shd w:val="clear" w:color="auto" w:fill="FFFFFF"/>
        <w:spacing w:before="100" w:beforeAutospacing="1" w:after="100" w:afterAutospacing="1" w:line="240" w:lineRule="auto"/>
        <w:jc w:val="both"/>
        <w:outlineLvl w:val="0"/>
        <w:rPr>
          <w:rFonts w:ascii="Arial" w:eastAsia="Times New Roman" w:hAnsi="Arial" w:cs="Arial"/>
          <w:bCs/>
          <w:color w:val="1B1B1B"/>
          <w:kern w:val="36"/>
          <w:sz w:val="24"/>
          <w:szCs w:val="24"/>
          <w:lang w:eastAsia="pl-PL"/>
        </w:rPr>
      </w:pPr>
      <w:r w:rsidRPr="001B0B34">
        <w:rPr>
          <w:rFonts w:ascii="Arial" w:hAnsi="Arial" w:cs="Arial"/>
          <w:color w:val="1B1B1B"/>
          <w:sz w:val="24"/>
          <w:szCs w:val="24"/>
          <w:shd w:val="clear" w:color="auto" w:fill="FFFFFF"/>
        </w:rPr>
        <w:t xml:space="preserve">Zmieniają odczyn gleby, przez co część gatunków zostaje zastąpiona takimi, które preferują podłoże o niższym </w:t>
      </w:r>
      <w:proofErr w:type="spellStart"/>
      <w:r w:rsidRPr="001B0B34">
        <w:rPr>
          <w:rFonts w:ascii="Arial" w:hAnsi="Arial" w:cs="Arial"/>
          <w:color w:val="1B1B1B"/>
          <w:sz w:val="24"/>
          <w:szCs w:val="24"/>
          <w:shd w:val="clear" w:color="auto" w:fill="FFFFFF"/>
        </w:rPr>
        <w:t>pH</w:t>
      </w:r>
      <w:proofErr w:type="spellEnd"/>
      <w:r w:rsidRPr="001B0B34">
        <w:rPr>
          <w:rFonts w:ascii="Arial" w:hAnsi="Arial" w:cs="Arial"/>
          <w:color w:val="1B1B1B"/>
          <w:sz w:val="24"/>
          <w:szCs w:val="24"/>
          <w:shd w:val="clear" w:color="auto" w:fill="FFFFFF"/>
        </w:rPr>
        <w:t xml:space="preserve">. </w:t>
      </w:r>
    </w:p>
    <w:p w:rsidR="000A0CC4" w:rsidRPr="001B0B34" w:rsidRDefault="000A0CC4" w:rsidP="000A0CC4">
      <w:pPr>
        <w:pStyle w:val="Akapitzlist"/>
        <w:shd w:val="clear" w:color="auto" w:fill="FFFFFF"/>
        <w:spacing w:before="100" w:beforeAutospacing="1" w:after="100" w:afterAutospacing="1" w:line="240" w:lineRule="auto"/>
        <w:outlineLvl w:val="0"/>
        <w:rPr>
          <w:rFonts w:ascii="Arial" w:eastAsia="Times New Roman" w:hAnsi="Arial" w:cs="Arial"/>
          <w:bCs/>
          <w:color w:val="1B1B1B"/>
          <w:kern w:val="36"/>
          <w:sz w:val="24"/>
          <w:szCs w:val="24"/>
          <w:lang w:eastAsia="pl-PL"/>
        </w:rPr>
      </w:pPr>
    </w:p>
    <w:p w:rsidR="000A0CC4" w:rsidRPr="001B0B34" w:rsidRDefault="000A0CC4" w:rsidP="000A0CC4">
      <w:pPr>
        <w:pStyle w:val="Akapitzlist"/>
        <w:numPr>
          <w:ilvl w:val="0"/>
          <w:numId w:val="25"/>
        </w:numPr>
        <w:shd w:val="clear" w:color="auto" w:fill="FFFFFF"/>
        <w:spacing w:before="100" w:beforeAutospacing="1" w:after="100" w:afterAutospacing="1" w:line="240" w:lineRule="auto"/>
        <w:jc w:val="both"/>
        <w:outlineLvl w:val="0"/>
        <w:rPr>
          <w:rFonts w:ascii="Arial" w:eastAsia="Times New Roman" w:hAnsi="Arial" w:cs="Arial"/>
          <w:bCs/>
          <w:color w:val="1B1B1B"/>
          <w:kern w:val="36"/>
          <w:sz w:val="24"/>
          <w:szCs w:val="24"/>
          <w:lang w:eastAsia="pl-PL"/>
        </w:rPr>
      </w:pPr>
      <w:r w:rsidRPr="001B0B34">
        <w:rPr>
          <w:rFonts w:ascii="Arial" w:hAnsi="Arial" w:cs="Arial"/>
          <w:color w:val="1B1B1B"/>
          <w:sz w:val="24"/>
          <w:szCs w:val="24"/>
          <w:shd w:val="clear" w:color="auto" w:fill="FFFFFF"/>
        </w:rPr>
        <w:lastRenderedPageBreak/>
        <w:t xml:space="preserve">Kwaśne opady bardzo szkodzą także porostom. Te najbardziej wrażliwe, o krzaczkowatej lub krzaczkowato </w:t>
      </w:r>
      <w:r w:rsidRPr="001B0B34">
        <w:rPr>
          <w:rFonts w:ascii="Arial" w:hAnsi="Arial" w:cs="Arial"/>
          <w:color w:val="1B1B1B"/>
          <w:sz w:val="24"/>
          <w:szCs w:val="24"/>
          <w:shd w:val="clear" w:color="auto" w:fill="FFFFFF"/>
        </w:rPr>
        <w:noBreakHyphen/>
        <w:t xml:space="preserve"> nitkowatej, zwisającej plesze (np. brodaczki), występują już tylko na nielicznych, najmniej zanieczyszczonych obszarach naszego kraju.</w:t>
      </w:r>
    </w:p>
    <w:p w:rsidR="000A0CC4" w:rsidRPr="001B0B34" w:rsidRDefault="000A0CC4" w:rsidP="000A0CC4">
      <w:pPr>
        <w:pStyle w:val="Akapitzlist"/>
        <w:shd w:val="clear" w:color="auto" w:fill="FFFFFF"/>
        <w:spacing w:before="100" w:beforeAutospacing="1" w:after="100" w:afterAutospacing="1" w:line="240" w:lineRule="auto"/>
        <w:outlineLvl w:val="0"/>
        <w:rPr>
          <w:rFonts w:ascii="Arial" w:hAnsi="Arial" w:cs="Arial"/>
          <w:color w:val="1B1B1B"/>
          <w:sz w:val="24"/>
          <w:szCs w:val="24"/>
          <w:shd w:val="clear" w:color="auto" w:fill="FFFFFF"/>
        </w:rPr>
      </w:pPr>
    </w:p>
    <w:p w:rsidR="000A0CC4" w:rsidRPr="001B0B34" w:rsidRDefault="000A0CC4" w:rsidP="000A0CC4">
      <w:pPr>
        <w:pStyle w:val="Akapitzlist"/>
        <w:shd w:val="clear" w:color="auto" w:fill="FFFFFF"/>
        <w:spacing w:before="100" w:beforeAutospacing="1" w:after="100" w:afterAutospacing="1" w:line="240" w:lineRule="auto"/>
        <w:outlineLvl w:val="0"/>
        <w:rPr>
          <w:rFonts w:ascii="Arial" w:eastAsia="Times New Roman" w:hAnsi="Arial" w:cs="Arial"/>
          <w:bCs/>
          <w:color w:val="1B1B1B"/>
          <w:kern w:val="36"/>
          <w:sz w:val="24"/>
          <w:szCs w:val="24"/>
          <w:lang w:eastAsia="pl-PL"/>
        </w:rPr>
      </w:pPr>
      <w:r w:rsidRPr="001B0B34">
        <w:rPr>
          <w:rFonts w:ascii="Arial" w:hAnsi="Arial" w:cs="Arial"/>
          <w:noProof/>
          <w:sz w:val="24"/>
          <w:szCs w:val="24"/>
          <w:lang w:eastAsia="pl-PL"/>
        </w:rPr>
        <w:drawing>
          <wp:inline distT="0" distB="0" distL="0" distR="0">
            <wp:extent cx="4771777" cy="3180522"/>
            <wp:effectExtent l="19050" t="0" r="0" b="0"/>
            <wp:docPr id="21" name="Obraz 2" descr="Fotografia przedstawia kilkanaście szarych, wyschniętych pni drzew ze sterczącymi gałęziami. Stoją na górskim zboczu w zrudziałej trawie. To martwy las w Górach Sowich. Za nim rosną ciemnozielone świe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a przedstawia kilkanaście szarych, wyschniętych pni drzew ze sterczącymi gałęziami. Stoją na górskim zboczu w zrudziałej trawie. To martwy las w Górach Sowich. Za nim rosną ciemnozielone świerki."/>
                    <pic:cNvPicPr>
                      <a:picLocks noChangeAspect="1" noChangeArrowheads="1"/>
                    </pic:cNvPicPr>
                  </pic:nvPicPr>
                  <pic:blipFill>
                    <a:blip r:embed="rId6" cstate="print"/>
                    <a:srcRect/>
                    <a:stretch>
                      <a:fillRect/>
                    </a:stretch>
                  </pic:blipFill>
                  <pic:spPr bwMode="auto">
                    <a:xfrm>
                      <a:off x="0" y="0"/>
                      <a:ext cx="4771091" cy="3180065"/>
                    </a:xfrm>
                    <a:prstGeom prst="rect">
                      <a:avLst/>
                    </a:prstGeom>
                    <a:noFill/>
                    <a:ln w="9525">
                      <a:noFill/>
                      <a:miter lim="800000"/>
                      <a:headEnd/>
                      <a:tailEnd/>
                    </a:ln>
                  </pic:spPr>
                </pic:pic>
              </a:graphicData>
            </a:graphic>
          </wp:inline>
        </w:drawing>
      </w:r>
    </w:p>
    <w:p w:rsidR="009B4EFB" w:rsidRPr="001B0B34" w:rsidRDefault="009B4EFB" w:rsidP="000A0CC4">
      <w:pPr>
        <w:pStyle w:val="Akapitzlist"/>
        <w:shd w:val="clear" w:color="auto" w:fill="FFFFFF"/>
        <w:spacing w:before="100" w:beforeAutospacing="1" w:after="100" w:afterAutospacing="1" w:line="240" w:lineRule="auto"/>
        <w:outlineLvl w:val="0"/>
        <w:rPr>
          <w:rFonts w:ascii="Arial" w:eastAsia="Times New Roman" w:hAnsi="Arial" w:cs="Arial"/>
          <w:bCs/>
          <w:color w:val="1B1B1B"/>
          <w:kern w:val="36"/>
          <w:sz w:val="24"/>
          <w:szCs w:val="24"/>
          <w:lang w:eastAsia="pl-PL"/>
        </w:rPr>
      </w:pPr>
    </w:p>
    <w:p w:rsidR="009B4EFB" w:rsidRPr="001B0B34" w:rsidRDefault="009B4EFB" w:rsidP="009B4EFB">
      <w:pPr>
        <w:pStyle w:val="Akapitzlist"/>
        <w:shd w:val="clear" w:color="auto" w:fill="FFFFFF"/>
        <w:spacing w:before="100" w:beforeAutospacing="1" w:after="100" w:afterAutospacing="1" w:line="240" w:lineRule="auto"/>
        <w:ind w:left="0"/>
        <w:jc w:val="both"/>
        <w:outlineLvl w:val="0"/>
        <w:rPr>
          <w:rFonts w:ascii="Arial" w:hAnsi="Arial" w:cs="Arial"/>
          <w:color w:val="C00000"/>
          <w:sz w:val="24"/>
          <w:szCs w:val="24"/>
          <w:shd w:val="clear" w:color="auto" w:fill="FFFFFF"/>
        </w:rPr>
      </w:pPr>
      <w:r w:rsidRPr="001B0B34">
        <w:rPr>
          <w:rFonts w:ascii="Arial" w:hAnsi="Arial" w:cs="Arial"/>
          <w:color w:val="C00000"/>
          <w:sz w:val="24"/>
          <w:szCs w:val="24"/>
          <w:shd w:val="clear" w:color="auto" w:fill="FFFFFF"/>
        </w:rPr>
        <w:t xml:space="preserve">Powodem zmniejszania się różnorodności biologicznej, zwłaszcza ekosystemów mórz i oceanów oraz ekosystemów nadbrzeżnych, jest również górnictwo naftowe. </w:t>
      </w:r>
    </w:p>
    <w:p w:rsidR="009B4EFB" w:rsidRPr="001B0B34" w:rsidRDefault="009B4EFB" w:rsidP="009B4EFB">
      <w:pPr>
        <w:pStyle w:val="Akapitzlist"/>
        <w:shd w:val="clear" w:color="auto" w:fill="FFFFFF"/>
        <w:spacing w:before="100" w:beforeAutospacing="1" w:after="100" w:afterAutospacing="1" w:line="240" w:lineRule="auto"/>
        <w:ind w:left="0"/>
        <w:outlineLvl w:val="0"/>
        <w:rPr>
          <w:rFonts w:ascii="Arial" w:hAnsi="Arial" w:cs="Arial"/>
          <w:color w:val="1B1B1B"/>
          <w:sz w:val="24"/>
          <w:szCs w:val="24"/>
          <w:shd w:val="clear" w:color="auto" w:fill="FFFFFF"/>
        </w:rPr>
      </w:pPr>
    </w:p>
    <w:p w:rsidR="009B4EFB" w:rsidRPr="001B0B34" w:rsidRDefault="009B4EFB" w:rsidP="009B4EFB">
      <w:pPr>
        <w:pStyle w:val="Akapitzlist"/>
        <w:numPr>
          <w:ilvl w:val="0"/>
          <w:numId w:val="26"/>
        </w:numPr>
        <w:shd w:val="clear" w:color="auto" w:fill="FFFFFF"/>
        <w:spacing w:before="100" w:beforeAutospacing="1" w:after="100" w:afterAutospacing="1" w:line="240" w:lineRule="auto"/>
        <w:jc w:val="both"/>
        <w:outlineLvl w:val="0"/>
        <w:rPr>
          <w:rFonts w:ascii="Arial" w:eastAsia="Times New Roman" w:hAnsi="Arial" w:cs="Arial"/>
          <w:bCs/>
          <w:color w:val="1B1B1B"/>
          <w:kern w:val="36"/>
          <w:sz w:val="24"/>
          <w:szCs w:val="24"/>
          <w:lang w:eastAsia="pl-PL"/>
        </w:rPr>
      </w:pPr>
      <w:r w:rsidRPr="001B0B34">
        <w:rPr>
          <w:rFonts w:ascii="Arial" w:hAnsi="Arial" w:cs="Arial"/>
          <w:color w:val="1B1B1B"/>
          <w:sz w:val="24"/>
          <w:szCs w:val="24"/>
          <w:shd w:val="clear" w:color="auto" w:fill="FFFFFF"/>
        </w:rPr>
        <w:t xml:space="preserve">Wybuch platformy wiertniczej albo wyciek z tankowca mogą spowodować katastrofę ekologiczną na ogromną skalę, skutkującą nieodwracalnymi zmianami w ekosystemie. </w:t>
      </w:r>
    </w:p>
    <w:p w:rsidR="009B4EFB" w:rsidRPr="001B0B34" w:rsidRDefault="009B4EFB" w:rsidP="009B4EFB">
      <w:pPr>
        <w:pStyle w:val="Akapitzlist"/>
        <w:shd w:val="clear" w:color="auto" w:fill="FFFFFF"/>
        <w:spacing w:before="100" w:beforeAutospacing="1" w:after="100" w:afterAutospacing="1" w:line="240" w:lineRule="auto"/>
        <w:outlineLvl w:val="0"/>
        <w:rPr>
          <w:rFonts w:ascii="Arial" w:eastAsia="Times New Roman" w:hAnsi="Arial" w:cs="Arial"/>
          <w:bCs/>
          <w:color w:val="1B1B1B"/>
          <w:kern w:val="36"/>
          <w:sz w:val="24"/>
          <w:szCs w:val="24"/>
          <w:lang w:eastAsia="pl-PL"/>
        </w:rPr>
      </w:pPr>
    </w:p>
    <w:p w:rsidR="009B4EFB" w:rsidRPr="001B0B34" w:rsidRDefault="009B4EFB" w:rsidP="009B4EFB">
      <w:pPr>
        <w:pStyle w:val="Akapitzlist"/>
        <w:numPr>
          <w:ilvl w:val="0"/>
          <w:numId w:val="26"/>
        </w:numPr>
        <w:shd w:val="clear" w:color="auto" w:fill="FFFFFF"/>
        <w:spacing w:before="100" w:beforeAutospacing="1" w:after="100" w:afterAutospacing="1" w:line="240" w:lineRule="auto"/>
        <w:jc w:val="both"/>
        <w:outlineLvl w:val="0"/>
        <w:rPr>
          <w:rFonts w:ascii="Arial" w:eastAsia="Times New Roman" w:hAnsi="Arial" w:cs="Arial"/>
          <w:bCs/>
          <w:color w:val="1B1B1B"/>
          <w:kern w:val="36"/>
          <w:sz w:val="24"/>
          <w:szCs w:val="24"/>
          <w:lang w:eastAsia="pl-PL"/>
        </w:rPr>
      </w:pPr>
      <w:r w:rsidRPr="001B0B34">
        <w:rPr>
          <w:rFonts w:ascii="Arial" w:hAnsi="Arial" w:cs="Arial"/>
          <w:color w:val="1B1B1B"/>
          <w:sz w:val="24"/>
          <w:szCs w:val="24"/>
          <w:shd w:val="clear" w:color="auto" w:fill="FFFFFF"/>
        </w:rPr>
        <w:t>Przykładem takiej katastrofy jest skażenie Zatoki Meksykańskiej po wybuchu głębokowodnej platformy wiertniczej w 2010 r. Na skutek wylania 1,5 mld litrów ropy naftowej do zatoki zanieczyszczonych zostało 1 900 km wybrzeża. Zginęły setki tysięcy zwierząt, w tym 5 tysięcy wydr i aż 250 tysięcy mew, a także inne ptaki, żółwie morskie i delfiny.</w:t>
      </w:r>
    </w:p>
    <w:p w:rsidR="009B4EFB" w:rsidRPr="001B0B34" w:rsidRDefault="009B4EFB" w:rsidP="009B4EFB">
      <w:pPr>
        <w:pStyle w:val="Akapitzlist"/>
        <w:shd w:val="clear" w:color="auto" w:fill="FFFFFF"/>
        <w:spacing w:before="100" w:beforeAutospacing="1" w:after="100" w:afterAutospacing="1" w:line="240" w:lineRule="auto"/>
        <w:outlineLvl w:val="0"/>
        <w:rPr>
          <w:rFonts w:ascii="Arial" w:eastAsia="Times New Roman" w:hAnsi="Arial" w:cs="Arial"/>
          <w:bCs/>
          <w:color w:val="1B1B1B"/>
          <w:kern w:val="36"/>
          <w:sz w:val="24"/>
          <w:szCs w:val="24"/>
          <w:lang w:eastAsia="pl-PL"/>
        </w:rPr>
      </w:pPr>
    </w:p>
    <w:p w:rsidR="00FD5B5B" w:rsidRPr="001B0B34" w:rsidRDefault="009B4EFB" w:rsidP="009B4EFB">
      <w:pPr>
        <w:jc w:val="center"/>
        <w:rPr>
          <w:rFonts w:ascii="Arial" w:hAnsi="Arial" w:cs="Arial"/>
          <w:b/>
          <w:color w:val="1B1B1B"/>
          <w:sz w:val="24"/>
          <w:szCs w:val="24"/>
          <w:shd w:val="clear" w:color="auto" w:fill="FFFFFF"/>
        </w:rPr>
      </w:pPr>
      <w:r w:rsidRPr="001B0B34">
        <w:rPr>
          <w:rFonts w:ascii="Arial" w:hAnsi="Arial" w:cs="Arial"/>
          <w:noProof/>
          <w:sz w:val="24"/>
          <w:szCs w:val="24"/>
          <w:lang w:eastAsia="pl-PL"/>
        </w:rPr>
        <w:drawing>
          <wp:inline distT="0" distB="0" distL="0" distR="0">
            <wp:extent cx="3272790" cy="2181406"/>
            <wp:effectExtent l="19050" t="0" r="3810" b="0"/>
            <wp:docPr id="22" name="Obraz 5" descr="Zdjęcie przedstawia pożar na platformie ropy naftowej na mo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jęcie przedstawia pożar na platformie ropy naftowej na morzu"/>
                    <pic:cNvPicPr>
                      <a:picLocks noChangeAspect="1" noChangeArrowheads="1"/>
                    </pic:cNvPicPr>
                  </pic:nvPicPr>
                  <pic:blipFill>
                    <a:blip r:embed="rId7" cstate="print"/>
                    <a:srcRect/>
                    <a:stretch>
                      <a:fillRect/>
                    </a:stretch>
                  </pic:blipFill>
                  <pic:spPr bwMode="auto">
                    <a:xfrm>
                      <a:off x="0" y="0"/>
                      <a:ext cx="3274256" cy="2182383"/>
                    </a:xfrm>
                    <a:prstGeom prst="rect">
                      <a:avLst/>
                    </a:prstGeom>
                    <a:noFill/>
                    <a:ln w="9525">
                      <a:noFill/>
                      <a:miter lim="800000"/>
                      <a:headEnd/>
                      <a:tailEnd/>
                    </a:ln>
                  </pic:spPr>
                </pic:pic>
              </a:graphicData>
            </a:graphic>
          </wp:inline>
        </w:drawing>
      </w:r>
    </w:p>
    <w:p w:rsidR="009B4EFB" w:rsidRPr="001B0B34" w:rsidRDefault="009B4EFB" w:rsidP="009B4EFB">
      <w:pPr>
        <w:pStyle w:val="Nagwek1"/>
        <w:shd w:val="clear" w:color="auto" w:fill="FFFFFF"/>
        <w:rPr>
          <w:rFonts w:ascii="Arial" w:hAnsi="Arial" w:cs="Arial"/>
          <w:color w:val="1B1B1B"/>
          <w:sz w:val="24"/>
          <w:szCs w:val="24"/>
        </w:rPr>
      </w:pPr>
      <w:r w:rsidRPr="001B0B34">
        <w:rPr>
          <w:rFonts w:ascii="Arial" w:hAnsi="Arial" w:cs="Arial"/>
          <w:sz w:val="24"/>
          <w:szCs w:val="24"/>
          <w:shd w:val="clear" w:color="auto" w:fill="FFFFFF"/>
        </w:rPr>
        <w:lastRenderedPageBreak/>
        <w:t>2</w:t>
      </w:r>
      <w:r w:rsidRPr="001B0B34">
        <w:rPr>
          <w:rFonts w:ascii="Arial" w:hAnsi="Arial" w:cs="Arial"/>
          <w:b w:val="0"/>
          <w:sz w:val="24"/>
          <w:szCs w:val="24"/>
          <w:shd w:val="clear" w:color="auto" w:fill="FFFFFF"/>
        </w:rPr>
        <w:t xml:space="preserve">. </w:t>
      </w:r>
      <w:r w:rsidRPr="001B0B34">
        <w:rPr>
          <w:rFonts w:ascii="Arial" w:hAnsi="Arial" w:cs="Arial"/>
          <w:color w:val="1B1B1B"/>
          <w:sz w:val="24"/>
          <w:szCs w:val="24"/>
        </w:rPr>
        <w:t>Zmiany klimatyczne a różnorodność biologiczna.</w:t>
      </w:r>
    </w:p>
    <w:p w:rsidR="00EF14CA" w:rsidRPr="001B0B34" w:rsidRDefault="009B4EFB" w:rsidP="00EF14CA">
      <w:pPr>
        <w:pStyle w:val="Nagwek1"/>
        <w:shd w:val="clear" w:color="auto" w:fill="FFFFFF"/>
        <w:jc w:val="both"/>
        <w:rPr>
          <w:rFonts w:ascii="Arial" w:hAnsi="Arial" w:cs="Arial"/>
          <w:b w:val="0"/>
          <w:color w:val="C00000"/>
          <w:sz w:val="24"/>
          <w:szCs w:val="24"/>
          <w:shd w:val="clear" w:color="auto" w:fill="FFFFFF"/>
        </w:rPr>
      </w:pPr>
      <w:r w:rsidRPr="001B0B34">
        <w:rPr>
          <w:rFonts w:ascii="Arial" w:hAnsi="Arial" w:cs="Arial"/>
          <w:color w:val="C00000"/>
          <w:sz w:val="24"/>
          <w:szCs w:val="24"/>
          <w:shd w:val="clear" w:color="auto" w:fill="FFFFFF"/>
        </w:rPr>
        <w:t>Wpływ zmian klimatycznych na różnorodność biologiczną rozpatruje się głównie w odniesieniu do </w:t>
      </w:r>
      <w:r w:rsidRPr="001B0B34">
        <w:rPr>
          <w:rStyle w:val="Pogrubienie"/>
          <w:rFonts w:ascii="Arial" w:hAnsi="Arial" w:cs="Arial"/>
          <w:b/>
          <w:color w:val="C00000"/>
          <w:sz w:val="24"/>
          <w:szCs w:val="24"/>
          <w:shd w:val="clear" w:color="auto" w:fill="FFFFFF"/>
        </w:rPr>
        <w:t>globalnego ocieplenia klimatu</w:t>
      </w:r>
      <w:r w:rsidRPr="001B0B34">
        <w:rPr>
          <w:rFonts w:ascii="Arial" w:hAnsi="Arial" w:cs="Arial"/>
          <w:b w:val="0"/>
          <w:color w:val="C00000"/>
          <w:sz w:val="24"/>
          <w:szCs w:val="24"/>
          <w:shd w:val="clear" w:color="auto" w:fill="FFFFFF"/>
        </w:rPr>
        <w:t xml:space="preserve">. </w:t>
      </w:r>
    </w:p>
    <w:p w:rsidR="009B4EFB" w:rsidRPr="001B0B34" w:rsidRDefault="009B4EFB" w:rsidP="00EF14CA">
      <w:pPr>
        <w:pStyle w:val="Nagwek1"/>
        <w:shd w:val="clear" w:color="auto" w:fill="FFFFFF"/>
        <w:jc w:val="both"/>
        <w:rPr>
          <w:rFonts w:ascii="Arial" w:hAnsi="Arial" w:cs="Arial"/>
          <w:color w:val="1B1B1B"/>
          <w:sz w:val="24"/>
          <w:szCs w:val="24"/>
          <w:shd w:val="clear" w:color="auto" w:fill="FFFFFF"/>
        </w:rPr>
      </w:pPr>
      <w:r w:rsidRPr="001B0B34">
        <w:rPr>
          <w:rFonts w:ascii="Arial" w:hAnsi="Arial" w:cs="Arial"/>
          <w:color w:val="1B1B1B"/>
          <w:sz w:val="24"/>
          <w:szCs w:val="24"/>
          <w:shd w:val="clear" w:color="auto" w:fill="FFFFFF"/>
        </w:rPr>
        <w:t xml:space="preserve">Główną jego przyczyną jest działalność człowieka (i związana z nią nadmierna emisja do atmosfery gazów cieplarnianych takich jak </w:t>
      </w:r>
      <w:proofErr w:type="spellStart"/>
      <w:r w:rsidRPr="001B0B34">
        <w:rPr>
          <w:rFonts w:ascii="Arial" w:hAnsi="Arial" w:cs="Arial"/>
          <w:color w:val="1B1B1B"/>
          <w:sz w:val="24"/>
          <w:szCs w:val="24"/>
          <w:shd w:val="clear" w:color="auto" w:fill="FFFFFF"/>
        </w:rPr>
        <w:t>ditlenek</w:t>
      </w:r>
      <w:proofErr w:type="spellEnd"/>
      <w:r w:rsidRPr="001B0B34">
        <w:rPr>
          <w:rFonts w:ascii="Arial" w:hAnsi="Arial" w:cs="Arial"/>
          <w:color w:val="1B1B1B"/>
          <w:sz w:val="24"/>
          <w:szCs w:val="24"/>
          <w:shd w:val="clear" w:color="auto" w:fill="FFFFFF"/>
        </w:rPr>
        <w:t xml:space="preserve"> węgla (tlenek węgla IV), metan, tlenek </w:t>
      </w:r>
      <w:proofErr w:type="spellStart"/>
      <w:r w:rsidRPr="001B0B34">
        <w:rPr>
          <w:rFonts w:ascii="Arial" w:hAnsi="Arial" w:cs="Arial"/>
          <w:color w:val="1B1B1B"/>
          <w:sz w:val="24"/>
          <w:szCs w:val="24"/>
          <w:shd w:val="clear" w:color="auto" w:fill="FFFFFF"/>
        </w:rPr>
        <w:t>diazotu</w:t>
      </w:r>
      <w:proofErr w:type="spellEnd"/>
      <w:r w:rsidRPr="001B0B34">
        <w:rPr>
          <w:rFonts w:ascii="Arial" w:hAnsi="Arial" w:cs="Arial"/>
          <w:color w:val="1B1B1B"/>
          <w:sz w:val="24"/>
          <w:szCs w:val="24"/>
          <w:shd w:val="clear" w:color="auto" w:fill="FFFFFF"/>
        </w:rPr>
        <w:t xml:space="preserve"> czy para wodna).</w:t>
      </w:r>
    </w:p>
    <w:p w:rsidR="00EF14CA" w:rsidRPr="001B0B34" w:rsidRDefault="00EF14CA" w:rsidP="00EF14CA">
      <w:pPr>
        <w:pStyle w:val="Nagwek1"/>
        <w:shd w:val="clear" w:color="auto" w:fill="FFFFFF"/>
        <w:jc w:val="both"/>
        <w:rPr>
          <w:rFonts w:ascii="Arial" w:hAnsi="Arial" w:cs="Arial"/>
          <w:color w:val="C00000"/>
          <w:sz w:val="24"/>
          <w:szCs w:val="24"/>
          <w:shd w:val="clear" w:color="auto" w:fill="FFFFFF"/>
        </w:rPr>
      </w:pPr>
      <w:r w:rsidRPr="001B0B34">
        <w:rPr>
          <w:rFonts w:ascii="Arial" w:hAnsi="Arial" w:cs="Arial"/>
          <w:color w:val="C00000"/>
          <w:sz w:val="24"/>
          <w:szCs w:val="24"/>
          <w:shd w:val="clear" w:color="auto" w:fill="FFFFFF"/>
        </w:rPr>
        <w:t xml:space="preserve">Wzrost temperatury w skali świata ma wpływ m.in. na rozmieszczenie organizmów. </w:t>
      </w:r>
    </w:p>
    <w:p w:rsidR="00EF14CA" w:rsidRPr="001B0B34" w:rsidRDefault="00EF14CA" w:rsidP="00EF14CA">
      <w:pPr>
        <w:pStyle w:val="Nagwek1"/>
        <w:shd w:val="clear" w:color="auto" w:fill="FFFFFF"/>
        <w:jc w:val="both"/>
        <w:rPr>
          <w:rFonts w:ascii="Arial" w:hAnsi="Arial" w:cs="Arial"/>
          <w:color w:val="1B1B1B"/>
          <w:sz w:val="24"/>
          <w:szCs w:val="24"/>
          <w:shd w:val="clear" w:color="auto" w:fill="FFFFFF"/>
        </w:rPr>
      </w:pPr>
      <w:r w:rsidRPr="001B0B34">
        <w:rPr>
          <w:rFonts w:ascii="Arial" w:hAnsi="Arial" w:cs="Arial"/>
          <w:b w:val="0"/>
          <w:color w:val="1B1B1B"/>
          <w:sz w:val="24"/>
          <w:szCs w:val="24"/>
          <w:shd w:val="clear" w:color="auto" w:fill="FFFFFF"/>
        </w:rPr>
        <w:t>Prawdopodobnie stanowi także powód ich zagłady w sytuacji, gdy nie mogą się one przemieścić na inne siedliska, o optymalnych dla siebie warunkach termicznych. Przykładem negatywnego wpływu ocieplenia klimatu jest wymieranie porostów piętra alpejskiego na skutek zajmowania ich siedlisk przez bardziej ciepłolubne gatunki roślin niższego piętra</w:t>
      </w:r>
      <w:r w:rsidRPr="001B0B34">
        <w:rPr>
          <w:rFonts w:ascii="Arial" w:hAnsi="Arial" w:cs="Arial"/>
          <w:color w:val="1B1B1B"/>
          <w:sz w:val="24"/>
          <w:szCs w:val="24"/>
          <w:shd w:val="clear" w:color="auto" w:fill="FFFFFF"/>
        </w:rPr>
        <w:t>.</w:t>
      </w:r>
    </w:p>
    <w:p w:rsidR="00EF14CA" w:rsidRPr="001B0B34" w:rsidRDefault="00EF14CA" w:rsidP="00EF14CA">
      <w:pPr>
        <w:pStyle w:val="Nagwek1"/>
        <w:shd w:val="clear" w:color="auto" w:fill="FFFFFF"/>
        <w:jc w:val="both"/>
        <w:rPr>
          <w:rFonts w:ascii="Arial" w:hAnsi="Arial" w:cs="Arial"/>
          <w:color w:val="C00000"/>
          <w:sz w:val="24"/>
          <w:szCs w:val="24"/>
          <w:shd w:val="clear" w:color="auto" w:fill="FFFFFF"/>
        </w:rPr>
      </w:pPr>
      <w:r w:rsidRPr="001B0B34">
        <w:rPr>
          <w:rFonts w:ascii="Arial" w:hAnsi="Arial" w:cs="Arial"/>
          <w:color w:val="C00000"/>
          <w:sz w:val="24"/>
          <w:szCs w:val="24"/>
          <w:shd w:val="clear" w:color="auto" w:fill="FFFFFF"/>
        </w:rPr>
        <w:t xml:space="preserve">Wzrost temperatury w skali globalnej powoduje również inny poważny problem, jakim jest postępujące topnienie pokrywy lodowej na obszarach okołobiegunowych, obserwowany od lat 70. XX w. </w:t>
      </w:r>
    </w:p>
    <w:p w:rsidR="00EF14CA" w:rsidRPr="001B0B34" w:rsidRDefault="00EF14CA" w:rsidP="00EF14CA">
      <w:pPr>
        <w:pStyle w:val="Nagwek1"/>
        <w:shd w:val="clear" w:color="auto" w:fill="FFFFFF"/>
        <w:jc w:val="both"/>
        <w:rPr>
          <w:rFonts w:ascii="Arial" w:hAnsi="Arial" w:cs="Arial"/>
          <w:b w:val="0"/>
          <w:color w:val="1B1B1B"/>
          <w:sz w:val="24"/>
          <w:szCs w:val="24"/>
          <w:shd w:val="clear" w:color="auto" w:fill="FFFFFF"/>
        </w:rPr>
      </w:pPr>
      <w:r w:rsidRPr="001B0B34">
        <w:rPr>
          <w:rFonts w:ascii="Arial" w:hAnsi="Arial" w:cs="Arial"/>
          <w:b w:val="0"/>
          <w:color w:val="1B1B1B"/>
          <w:sz w:val="24"/>
          <w:szCs w:val="24"/>
          <w:shd w:val="clear" w:color="auto" w:fill="FFFFFF"/>
        </w:rPr>
        <w:t>Skute lodem brzegi Alaski, będące dla morsów miejscem rozrodu i odchowu młodych, stopniowo topnieją, co zmusza ciężarne samice do szukania nowych, niezmienionych jeszcze obszarów. W efekcie tłoczą się one na niewielkich plażach jeszcze pokrytych lodem, tworząc stada liczące po kilkadziesiąt tysięcy osobników. Zanik pokrywy lodowej wpływa także na populacje pingwinów Adeli. Ptaki te polują na kryl, nurkując z kry, zwykle blisko kolonii lęgowej. Ponieważ przybrzeżne kry coraz szybciej topnieją, a kryl bytuje tylko pod lodem, ptaki muszą żerować w coraz większym oddaleniu od brzegu. Z tego powodu na długo opuszczają swoje pisklęta, co znacznie zwiększa ich śmiertelność.</w:t>
      </w:r>
    </w:p>
    <w:p w:rsidR="00EF14CA" w:rsidRPr="001B0B34" w:rsidRDefault="00EF14CA" w:rsidP="00EF14CA">
      <w:pPr>
        <w:pStyle w:val="Nagwek1"/>
        <w:shd w:val="clear" w:color="auto" w:fill="FFFFFF"/>
        <w:jc w:val="center"/>
        <w:rPr>
          <w:rFonts w:ascii="Arial" w:hAnsi="Arial" w:cs="Arial"/>
          <w:b w:val="0"/>
          <w:color w:val="1B1B1B"/>
          <w:sz w:val="24"/>
          <w:szCs w:val="24"/>
        </w:rPr>
      </w:pPr>
      <w:r w:rsidRPr="001B0B34">
        <w:rPr>
          <w:rFonts w:ascii="Arial" w:hAnsi="Arial" w:cs="Arial"/>
          <w:b w:val="0"/>
          <w:color w:val="1B1B1B"/>
          <w:sz w:val="24"/>
          <w:szCs w:val="24"/>
        </w:rPr>
        <w:t>Morsy na brzegu Alaski</w:t>
      </w:r>
    </w:p>
    <w:p w:rsidR="009B4EFB" w:rsidRPr="001B0B34" w:rsidRDefault="00EF14CA" w:rsidP="00EF14CA">
      <w:pPr>
        <w:pStyle w:val="Nagwek1"/>
        <w:shd w:val="clear" w:color="auto" w:fill="FFFFFF"/>
        <w:jc w:val="center"/>
        <w:rPr>
          <w:rFonts w:ascii="Arial" w:hAnsi="Arial" w:cs="Arial"/>
          <w:color w:val="1B1B1B"/>
          <w:sz w:val="24"/>
          <w:szCs w:val="24"/>
        </w:rPr>
      </w:pPr>
      <w:r w:rsidRPr="001B0B34">
        <w:rPr>
          <w:rFonts w:ascii="Arial" w:hAnsi="Arial" w:cs="Arial"/>
          <w:noProof/>
          <w:sz w:val="24"/>
          <w:szCs w:val="24"/>
        </w:rPr>
        <w:drawing>
          <wp:inline distT="0" distB="0" distL="0" distR="0">
            <wp:extent cx="4354245" cy="2902226"/>
            <wp:effectExtent l="19050" t="0" r="8205" b="0"/>
            <wp:docPr id="23" name="Obraz 8" descr="Fotografia przedstawia dużą szarobrązową plamę z lewej i szarą z białym z prawej. To lotnicze zdjęcie morsów na wybrzeżu Alaski. Brązowe zwierzęta na szarej skale są skupione przy wodzie. Znajdują się w środkowej części fotogra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rzedstawia dużą szarobrązową plamę z lewej i szarą z białym z prawej. To lotnicze zdjęcie morsów na wybrzeżu Alaski. Brązowe zwierzęta na szarej skale są skupione przy wodzie. Znajdują się w środkowej części fotografii."/>
                    <pic:cNvPicPr>
                      <a:picLocks noChangeAspect="1" noChangeArrowheads="1"/>
                    </pic:cNvPicPr>
                  </pic:nvPicPr>
                  <pic:blipFill>
                    <a:blip r:embed="rId8" cstate="print"/>
                    <a:srcRect/>
                    <a:stretch>
                      <a:fillRect/>
                    </a:stretch>
                  </pic:blipFill>
                  <pic:spPr bwMode="auto">
                    <a:xfrm>
                      <a:off x="0" y="0"/>
                      <a:ext cx="4361952" cy="2907363"/>
                    </a:xfrm>
                    <a:prstGeom prst="rect">
                      <a:avLst/>
                    </a:prstGeom>
                    <a:noFill/>
                    <a:ln w="9525">
                      <a:noFill/>
                      <a:miter lim="800000"/>
                      <a:headEnd/>
                      <a:tailEnd/>
                    </a:ln>
                  </pic:spPr>
                </pic:pic>
              </a:graphicData>
            </a:graphic>
          </wp:inline>
        </w:drawing>
      </w:r>
    </w:p>
    <w:p w:rsidR="00EF14CA" w:rsidRPr="001B0B34" w:rsidRDefault="00EF14CA" w:rsidP="00EF14CA">
      <w:pPr>
        <w:shd w:val="clear" w:color="auto" w:fill="FFFFFF"/>
        <w:spacing w:before="100" w:beforeAutospacing="1" w:after="100" w:afterAutospacing="1" w:line="240" w:lineRule="auto"/>
        <w:jc w:val="both"/>
        <w:rPr>
          <w:rFonts w:ascii="Arial" w:hAnsi="Arial" w:cs="Arial"/>
          <w:b/>
          <w:color w:val="C00000"/>
          <w:sz w:val="24"/>
          <w:szCs w:val="24"/>
          <w:shd w:val="clear" w:color="auto" w:fill="FFFFFF"/>
        </w:rPr>
      </w:pPr>
      <w:r w:rsidRPr="001B0B34">
        <w:rPr>
          <w:rFonts w:ascii="Arial" w:hAnsi="Arial" w:cs="Arial"/>
          <w:b/>
          <w:color w:val="C00000"/>
          <w:sz w:val="24"/>
          <w:szCs w:val="24"/>
          <w:shd w:val="clear" w:color="auto" w:fill="FFFFFF"/>
        </w:rPr>
        <w:lastRenderedPageBreak/>
        <w:t xml:space="preserve">Organizmom dodatkowo mogą zagrażać nasilone i nietypowe zjawiska atmosferyczne, np. </w:t>
      </w:r>
    </w:p>
    <w:p w:rsidR="00FD5B5B" w:rsidRPr="001B0B34" w:rsidRDefault="00EF14CA" w:rsidP="00EF14CA">
      <w:pPr>
        <w:pStyle w:val="Akapitzlist"/>
        <w:numPr>
          <w:ilvl w:val="0"/>
          <w:numId w:val="27"/>
        </w:numPr>
        <w:shd w:val="clear" w:color="auto" w:fill="FFFFFF"/>
        <w:spacing w:before="100" w:beforeAutospacing="1" w:after="100" w:afterAutospacing="1" w:line="240" w:lineRule="auto"/>
        <w:jc w:val="both"/>
        <w:rPr>
          <w:rFonts w:ascii="Arial" w:hAnsi="Arial" w:cs="Arial"/>
          <w:sz w:val="24"/>
          <w:szCs w:val="24"/>
          <w:shd w:val="clear" w:color="auto" w:fill="FFFFFF"/>
        </w:rPr>
      </w:pPr>
      <w:r w:rsidRPr="001B0B34">
        <w:rPr>
          <w:rFonts w:ascii="Arial" w:hAnsi="Arial" w:cs="Arial"/>
          <w:color w:val="1B1B1B"/>
          <w:sz w:val="24"/>
          <w:szCs w:val="24"/>
          <w:shd w:val="clear" w:color="auto" w:fill="FFFFFF"/>
        </w:rPr>
        <w:t>gwałtowne opady śniegu i marznącego deszczu w górach Meksyku przyczyniły się do zagłady zimujących tam milionów osobników motyla monarchy, zmniejszając tym samym liczebność ich populacji o ponad 70%.</w:t>
      </w:r>
    </w:p>
    <w:p w:rsidR="00EF14CA" w:rsidRPr="001B0B34" w:rsidRDefault="00EF14CA" w:rsidP="00EF14CA">
      <w:pPr>
        <w:pStyle w:val="Akapitzlist"/>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p>
    <w:p w:rsidR="00EF14CA" w:rsidRPr="001B0B34" w:rsidRDefault="00EF14CA" w:rsidP="00EF14CA">
      <w:pPr>
        <w:shd w:val="clear" w:color="auto" w:fill="FFFFFF"/>
        <w:spacing w:before="100" w:beforeAutospacing="1" w:after="100" w:afterAutospacing="1" w:line="240" w:lineRule="auto"/>
        <w:rPr>
          <w:rFonts w:ascii="Arial" w:eastAsia="Times New Roman" w:hAnsi="Arial" w:cs="Arial"/>
          <w:b/>
          <w:color w:val="C00000"/>
          <w:sz w:val="24"/>
          <w:szCs w:val="24"/>
          <w:lang w:eastAsia="pl-PL"/>
        </w:rPr>
      </w:pPr>
      <w:r w:rsidRPr="001B0B34">
        <w:rPr>
          <w:rFonts w:ascii="Arial" w:eastAsia="Times New Roman" w:hAnsi="Arial" w:cs="Arial"/>
          <w:b/>
          <w:color w:val="C00000"/>
          <w:sz w:val="24"/>
          <w:szCs w:val="24"/>
          <w:lang w:eastAsia="pl-PL"/>
        </w:rPr>
        <w:t xml:space="preserve">Zmiany klimatu prowadzą również do zaburzenia cykliczności pór roku. </w:t>
      </w:r>
    </w:p>
    <w:p w:rsidR="00EF14CA" w:rsidRPr="001B0B34" w:rsidRDefault="00EF14CA" w:rsidP="00915751">
      <w:pPr>
        <w:pStyle w:val="Akapitzlist"/>
        <w:numPr>
          <w:ilvl w:val="0"/>
          <w:numId w:val="27"/>
        </w:num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1B0B34">
        <w:rPr>
          <w:rFonts w:ascii="Arial" w:eastAsia="Times New Roman" w:hAnsi="Arial" w:cs="Arial"/>
          <w:color w:val="1B1B1B"/>
          <w:sz w:val="24"/>
          <w:szCs w:val="24"/>
          <w:lang w:eastAsia="pl-PL"/>
        </w:rPr>
        <w:t>Obecnie w klimacie umiarkowanym wiosna rozpoczyna się z wyprzedzeniem, przez co przedterminowo zakwitają wiosenne kwiaty</w:t>
      </w:r>
      <w:r w:rsidR="00915751" w:rsidRPr="001B0B34">
        <w:rPr>
          <w:rFonts w:ascii="Arial" w:eastAsia="Times New Roman" w:hAnsi="Arial" w:cs="Arial"/>
          <w:color w:val="1B1B1B"/>
          <w:sz w:val="24"/>
          <w:szCs w:val="24"/>
          <w:lang w:eastAsia="pl-PL"/>
        </w:rPr>
        <w:t xml:space="preserve">, </w:t>
      </w:r>
      <w:r w:rsidRPr="001B0B34">
        <w:rPr>
          <w:rFonts w:ascii="Arial" w:eastAsia="Times New Roman" w:hAnsi="Arial" w:cs="Arial"/>
          <w:color w:val="1B1B1B"/>
          <w:sz w:val="24"/>
          <w:szCs w:val="24"/>
          <w:lang w:eastAsia="pl-PL"/>
        </w:rPr>
        <w:t xml:space="preserve"> a ptaki i płazy przystępują do godów. Zwykle nie towarzyszy temu wcześniejszy rozwój owadów, dlatego też brakuje pokarmu dla młodych, których śmiertelność wzrasta.</w:t>
      </w:r>
    </w:p>
    <w:p w:rsidR="00EF14CA" w:rsidRPr="001B0B34" w:rsidRDefault="00EF14CA" w:rsidP="00EF14CA">
      <w:pPr>
        <w:pStyle w:val="Akapitzlist"/>
        <w:shd w:val="clear" w:color="auto" w:fill="FFFFFF"/>
        <w:spacing w:before="100" w:beforeAutospacing="1" w:after="100" w:afterAutospacing="1" w:line="240" w:lineRule="auto"/>
        <w:jc w:val="both"/>
        <w:rPr>
          <w:rFonts w:ascii="Arial" w:hAnsi="Arial" w:cs="Arial"/>
          <w:sz w:val="24"/>
          <w:szCs w:val="24"/>
          <w:shd w:val="clear" w:color="auto" w:fill="FFFFFF"/>
        </w:rPr>
      </w:pPr>
    </w:p>
    <w:p w:rsidR="00915751" w:rsidRPr="001B0B34" w:rsidRDefault="00915751" w:rsidP="00915751">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r w:rsidRPr="001B0B34">
        <w:rPr>
          <w:rFonts w:ascii="Arial" w:eastAsia="Times New Roman" w:hAnsi="Arial" w:cs="Arial"/>
          <w:b/>
          <w:bCs/>
          <w:color w:val="1B1B1B"/>
          <w:kern w:val="36"/>
          <w:sz w:val="24"/>
          <w:szCs w:val="24"/>
          <w:lang w:eastAsia="pl-PL"/>
        </w:rPr>
        <w:t>3. Ochrona różnorodności biologicznej – perspektywy</w:t>
      </w:r>
    </w:p>
    <w:p w:rsidR="00915751" w:rsidRPr="001B0B34" w:rsidRDefault="00915751" w:rsidP="00915751">
      <w:pPr>
        <w:pStyle w:val="animation-ready"/>
        <w:numPr>
          <w:ilvl w:val="0"/>
          <w:numId w:val="27"/>
        </w:numPr>
        <w:shd w:val="clear" w:color="auto" w:fill="FFFFFF"/>
        <w:jc w:val="both"/>
        <w:rPr>
          <w:rFonts w:ascii="Arial" w:hAnsi="Arial" w:cs="Arial"/>
          <w:color w:val="1B1B1B"/>
        </w:rPr>
      </w:pPr>
      <w:r w:rsidRPr="001B0B34">
        <w:rPr>
          <w:rFonts w:ascii="Arial" w:hAnsi="Arial" w:cs="Arial"/>
          <w:color w:val="1B1B1B"/>
        </w:rPr>
        <w:t xml:space="preserve">Różnorodność biologiczna maleje w zastraszającym tempie. </w:t>
      </w:r>
    </w:p>
    <w:p w:rsidR="00915751" w:rsidRPr="001B0B34" w:rsidRDefault="00915751" w:rsidP="00915751">
      <w:pPr>
        <w:pStyle w:val="animation-ready"/>
        <w:shd w:val="clear" w:color="auto" w:fill="FFFFFF"/>
        <w:ind w:left="720"/>
        <w:rPr>
          <w:rFonts w:ascii="Arial" w:hAnsi="Arial" w:cs="Arial"/>
          <w:color w:val="1B1B1B"/>
        </w:rPr>
      </w:pPr>
    </w:p>
    <w:p w:rsidR="00915751" w:rsidRPr="001B0B34" w:rsidRDefault="00915751" w:rsidP="00915751">
      <w:pPr>
        <w:pStyle w:val="animation-ready"/>
        <w:numPr>
          <w:ilvl w:val="0"/>
          <w:numId w:val="27"/>
        </w:numPr>
        <w:shd w:val="clear" w:color="auto" w:fill="FFFFFF"/>
        <w:jc w:val="both"/>
        <w:rPr>
          <w:rFonts w:ascii="Arial" w:hAnsi="Arial" w:cs="Arial"/>
          <w:color w:val="1B1B1B"/>
        </w:rPr>
      </w:pPr>
      <w:r w:rsidRPr="001B0B34">
        <w:rPr>
          <w:rFonts w:ascii="Arial" w:hAnsi="Arial" w:cs="Arial"/>
          <w:color w:val="1B1B1B"/>
        </w:rPr>
        <w:t xml:space="preserve">Nie potrafimy temu skutecznie zapobiegać i ochronić jej unikatowych, bezcennych składników. Mimo że w skali świata na ten cel przeznacza się bardzo duże środki, to są one niewystarczające i jedynie spowalniają proces zaniku różnorodności biologicznej. </w:t>
      </w:r>
    </w:p>
    <w:p w:rsidR="00915751" w:rsidRPr="001B0B34" w:rsidRDefault="00915751" w:rsidP="00915751">
      <w:pPr>
        <w:pStyle w:val="animation-ready"/>
        <w:shd w:val="clear" w:color="auto" w:fill="FFFFFF"/>
        <w:ind w:left="720"/>
        <w:rPr>
          <w:rFonts w:ascii="Arial" w:hAnsi="Arial" w:cs="Arial"/>
          <w:color w:val="1B1B1B"/>
        </w:rPr>
      </w:pPr>
    </w:p>
    <w:p w:rsidR="00915751" w:rsidRPr="001B0B34" w:rsidRDefault="00915751" w:rsidP="00915751">
      <w:pPr>
        <w:pStyle w:val="animation-ready"/>
        <w:numPr>
          <w:ilvl w:val="0"/>
          <w:numId w:val="27"/>
        </w:numPr>
        <w:shd w:val="clear" w:color="auto" w:fill="FFFFFF"/>
        <w:jc w:val="both"/>
        <w:rPr>
          <w:rFonts w:ascii="Arial" w:hAnsi="Arial" w:cs="Arial"/>
          <w:color w:val="1B1B1B"/>
        </w:rPr>
      </w:pPr>
      <w:r w:rsidRPr="001B0B34">
        <w:rPr>
          <w:rFonts w:ascii="Arial" w:hAnsi="Arial" w:cs="Arial"/>
          <w:color w:val="1B1B1B"/>
        </w:rPr>
        <w:t>Aby skutecznie ratować różnorodność biologiczną przed ubożeniem, należy skupić się na zachowaniu najcenniejszych przyrodniczo i jednocześnie najbardziej zagrożonych obszarów świata. Naukowcy wyznaczyli na kuli ziemskiej 34 takie miejsca i nazwali je </w:t>
      </w:r>
      <w:hyperlink r:id="rId9" w:anchor="D19ogvFoa_pl_main_concept_4" w:history="1">
        <w:r w:rsidRPr="001B0B34">
          <w:rPr>
            <w:rStyle w:val="Hipercze"/>
            <w:rFonts w:ascii="Arial" w:hAnsi="Arial" w:cs="Arial"/>
            <w:color w:val="C00000"/>
            <w:u w:val="none"/>
          </w:rPr>
          <w:t>gorącymi punktami bioróżnorodności</w:t>
        </w:r>
      </w:hyperlink>
      <w:r w:rsidRPr="001B0B34">
        <w:rPr>
          <w:rFonts w:ascii="Arial" w:hAnsi="Arial" w:cs="Arial"/>
          <w:color w:val="C00000"/>
        </w:rPr>
        <w:t>.</w:t>
      </w:r>
      <w:r w:rsidRPr="001B0B34">
        <w:rPr>
          <w:rFonts w:ascii="Arial" w:hAnsi="Arial" w:cs="Arial"/>
          <w:color w:val="1B1B1B"/>
        </w:rPr>
        <w:t> Są one miejscem życia ok. 80% gatunków kręgowców lądowych, z których ponad 40% jest endemitami. Każdy z takich obszarów powinien spełniać 2 podstawowe kryteria. Po pierwsze musi być miejscem występowania przynajmniej 1 500 endemicznych gatunków roślin naczyniowych. Drugim warunkiem jest utrata przez te gatunki w wyniku działalności człowieka co najmniej 70% naturalnych siedlisk.</w:t>
      </w:r>
    </w:p>
    <w:p w:rsidR="00915751" w:rsidRPr="001B0B34" w:rsidRDefault="00915751" w:rsidP="00915751">
      <w:pPr>
        <w:spacing w:after="0" w:line="240" w:lineRule="auto"/>
        <w:rPr>
          <w:rFonts w:ascii="Arial" w:eastAsia="Times New Roman" w:hAnsi="Arial" w:cs="Arial"/>
          <w:b/>
          <w:bCs/>
          <w:i/>
          <w:sz w:val="24"/>
          <w:szCs w:val="24"/>
          <w:lang w:eastAsia="pl-PL"/>
        </w:rPr>
      </w:pPr>
      <w:r w:rsidRPr="001B0B34">
        <w:rPr>
          <w:rFonts w:ascii="Arial" w:eastAsia="Times New Roman" w:hAnsi="Arial" w:cs="Arial"/>
          <w:b/>
          <w:bCs/>
          <w:i/>
          <w:sz w:val="24"/>
          <w:szCs w:val="24"/>
          <w:lang w:eastAsia="pl-PL"/>
        </w:rPr>
        <w:t>Ciekawostka</w:t>
      </w:r>
    </w:p>
    <w:p w:rsidR="00915751" w:rsidRPr="001B0B34" w:rsidRDefault="00915751" w:rsidP="00915751">
      <w:pPr>
        <w:spacing w:after="0" w:line="240" w:lineRule="auto"/>
        <w:rPr>
          <w:rFonts w:ascii="Arial" w:eastAsia="Times New Roman" w:hAnsi="Arial" w:cs="Arial"/>
          <w:b/>
          <w:bCs/>
          <w:i/>
          <w:sz w:val="24"/>
          <w:szCs w:val="24"/>
          <w:lang w:eastAsia="pl-PL"/>
        </w:rPr>
      </w:pPr>
    </w:p>
    <w:p w:rsidR="00915751" w:rsidRPr="001B0B34" w:rsidRDefault="00915751" w:rsidP="00915751">
      <w:pPr>
        <w:spacing w:after="0" w:line="240" w:lineRule="auto"/>
        <w:jc w:val="both"/>
        <w:rPr>
          <w:rFonts w:ascii="Arial" w:eastAsia="Times New Roman" w:hAnsi="Arial" w:cs="Arial"/>
          <w:b/>
          <w:bCs/>
          <w:i/>
          <w:sz w:val="24"/>
          <w:szCs w:val="24"/>
          <w:lang w:eastAsia="pl-PL"/>
        </w:rPr>
      </w:pPr>
      <w:r w:rsidRPr="001B0B34">
        <w:rPr>
          <w:rFonts w:ascii="Arial" w:eastAsia="Times New Roman" w:hAnsi="Arial" w:cs="Arial"/>
          <w:i/>
          <w:sz w:val="24"/>
          <w:szCs w:val="24"/>
          <w:lang w:eastAsia="pl-PL"/>
        </w:rPr>
        <w:t>Gorące punkty różnorodności biologicznej zajmują łącznie ponad 15% powierzchni Ziemi, z czego jedynie 2,3% przypada na najbardziej pierwotne, a tym samym najcenniejsze przyrodniczo zbiorowiska. Ponad 85% powierzchni tych unikatowych ekosystemów została już bowiem zniszczona w wyniku działalności człowieka.</w:t>
      </w:r>
    </w:p>
    <w:p w:rsidR="00915751" w:rsidRPr="001B0B34" w:rsidRDefault="00915751" w:rsidP="00915751">
      <w:pPr>
        <w:pStyle w:val="animation-ready"/>
        <w:shd w:val="clear" w:color="auto" w:fill="FFFFFF"/>
        <w:ind w:left="720"/>
        <w:jc w:val="both"/>
        <w:rPr>
          <w:rFonts w:ascii="Arial" w:hAnsi="Arial" w:cs="Arial"/>
          <w:color w:val="1B1B1B"/>
        </w:rPr>
      </w:pPr>
    </w:p>
    <w:p w:rsidR="00915751" w:rsidRPr="001B0B34" w:rsidRDefault="00915751" w:rsidP="00915751">
      <w:pPr>
        <w:jc w:val="center"/>
        <w:rPr>
          <w:rFonts w:ascii="Arial" w:hAnsi="Arial" w:cs="Arial"/>
          <w:b/>
          <w:sz w:val="24"/>
          <w:szCs w:val="24"/>
        </w:rPr>
      </w:pPr>
      <w:r w:rsidRPr="001B0B34">
        <w:rPr>
          <w:rFonts w:ascii="Arial" w:hAnsi="Arial" w:cs="Arial"/>
          <w:b/>
          <w:sz w:val="24"/>
          <w:szCs w:val="24"/>
        </w:rPr>
        <w:lastRenderedPageBreak/>
        <w:t>Gorące punkty bioróżnorodności</w:t>
      </w:r>
    </w:p>
    <w:p w:rsidR="00915751" w:rsidRPr="001B0B34" w:rsidRDefault="00915751" w:rsidP="00915751">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r w:rsidRPr="001B0B34">
        <w:rPr>
          <w:rFonts w:ascii="Arial" w:hAnsi="Arial" w:cs="Arial"/>
          <w:noProof/>
          <w:sz w:val="24"/>
          <w:szCs w:val="24"/>
          <w:lang w:eastAsia="pl-PL"/>
        </w:rPr>
        <w:drawing>
          <wp:inline distT="0" distB="0" distL="0" distR="0">
            <wp:extent cx="5760720" cy="3050581"/>
            <wp:effectExtent l="19050" t="0" r="0" b="0"/>
            <wp:docPr id="24" name="Obraz 11" descr="Ilustracja przedstawia mapę świata. Na niej na szarych sylwetkach kontynentów i na morzach przy pomocy dwóch kolorów zaznaczono ważne przyrodniczo obszary, tak zwane gorące punkty bioróżnorod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cja przedstawia mapę świata. Na niej na szarych sylwetkach kontynentów i na morzach przy pomocy dwóch kolorów zaznaczono ważne przyrodniczo obszary, tak zwane gorące punkty bioróżnorodności."/>
                    <pic:cNvPicPr>
                      <a:picLocks noChangeAspect="1" noChangeArrowheads="1"/>
                    </pic:cNvPicPr>
                  </pic:nvPicPr>
                  <pic:blipFill>
                    <a:blip r:embed="rId10" cstate="print"/>
                    <a:srcRect/>
                    <a:stretch>
                      <a:fillRect/>
                    </a:stretch>
                  </pic:blipFill>
                  <pic:spPr bwMode="auto">
                    <a:xfrm>
                      <a:off x="0" y="0"/>
                      <a:ext cx="5760720" cy="3050581"/>
                    </a:xfrm>
                    <a:prstGeom prst="rect">
                      <a:avLst/>
                    </a:prstGeom>
                    <a:noFill/>
                    <a:ln w="9525">
                      <a:noFill/>
                      <a:miter lim="800000"/>
                      <a:headEnd/>
                      <a:tailEnd/>
                    </a:ln>
                  </pic:spPr>
                </pic:pic>
              </a:graphicData>
            </a:graphic>
          </wp:inline>
        </w:drawing>
      </w:r>
    </w:p>
    <w:p w:rsidR="00915751" w:rsidRPr="001B0B34" w:rsidRDefault="00915751" w:rsidP="00915751">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r w:rsidRPr="001B0B34">
        <w:rPr>
          <w:rFonts w:ascii="Arial" w:eastAsia="Times New Roman" w:hAnsi="Arial" w:cs="Arial"/>
          <w:b/>
          <w:bCs/>
          <w:color w:val="1B1B1B"/>
          <w:kern w:val="36"/>
          <w:sz w:val="24"/>
          <w:szCs w:val="24"/>
          <w:lang w:eastAsia="pl-PL"/>
        </w:rPr>
        <w:t>4. Podsumowanie</w:t>
      </w:r>
    </w:p>
    <w:p w:rsidR="00915751" w:rsidRPr="001B0B34" w:rsidRDefault="00915751" w:rsidP="00915751">
      <w:pPr>
        <w:pStyle w:val="NormalnyWeb"/>
        <w:numPr>
          <w:ilvl w:val="0"/>
          <w:numId w:val="28"/>
        </w:numPr>
        <w:shd w:val="clear" w:color="auto" w:fill="FFFFFF"/>
        <w:spacing w:before="0" w:beforeAutospacing="0" w:after="0" w:afterAutospacing="0"/>
        <w:jc w:val="both"/>
        <w:rPr>
          <w:rFonts w:ascii="Arial" w:hAnsi="Arial" w:cs="Arial"/>
          <w:color w:val="1B1B1B"/>
        </w:rPr>
      </w:pPr>
      <w:r w:rsidRPr="001B0B34">
        <w:rPr>
          <w:rFonts w:ascii="Arial" w:hAnsi="Arial" w:cs="Arial"/>
          <w:color w:val="1B1B1B"/>
        </w:rPr>
        <w:t>Działania człowieka są przyczyną spadku różnorodności biologicznej na wszystkich jej poziomach.</w:t>
      </w:r>
    </w:p>
    <w:p w:rsidR="00915751" w:rsidRPr="001B0B34" w:rsidRDefault="00915751" w:rsidP="00915751">
      <w:pPr>
        <w:pStyle w:val="NormalnyWeb"/>
        <w:numPr>
          <w:ilvl w:val="0"/>
          <w:numId w:val="28"/>
        </w:numPr>
        <w:shd w:val="clear" w:color="auto" w:fill="FFFFFF"/>
        <w:spacing w:before="0" w:beforeAutospacing="0" w:after="0" w:afterAutospacing="0"/>
        <w:jc w:val="both"/>
        <w:rPr>
          <w:rFonts w:ascii="Arial" w:hAnsi="Arial" w:cs="Arial"/>
          <w:color w:val="1B1B1B"/>
        </w:rPr>
      </w:pPr>
      <w:r w:rsidRPr="001B0B34">
        <w:rPr>
          <w:rFonts w:ascii="Arial" w:hAnsi="Arial" w:cs="Arial"/>
          <w:color w:val="1B1B1B"/>
        </w:rPr>
        <w:t>Głównymi bezpośrednimi czynnikami spadku różnorodności biologicznej są: zanikanie naturalnych siedlisk i ekosystemów, wprowadzanie do środowisk gatunków inwazyjnych, zanieczyszczanie środowiska, nadmierna eksploatacja zasobów przyrody i zmiany klimatyczne.</w:t>
      </w:r>
    </w:p>
    <w:p w:rsidR="00915751" w:rsidRPr="001B0B34" w:rsidRDefault="00915751" w:rsidP="00915751">
      <w:pPr>
        <w:pStyle w:val="NormalnyWeb"/>
        <w:numPr>
          <w:ilvl w:val="0"/>
          <w:numId w:val="28"/>
        </w:numPr>
        <w:shd w:val="clear" w:color="auto" w:fill="FFFFFF"/>
        <w:spacing w:before="0" w:beforeAutospacing="0" w:after="0" w:afterAutospacing="0"/>
        <w:jc w:val="both"/>
        <w:rPr>
          <w:rFonts w:ascii="Arial" w:hAnsi="Arial" w:cs="Arial"/>
          <w:color w:val="1B1B1B"/>
        </w:rPr>
      </w:pPr>
      <w:r w:rsidRPr="001B0B34">
        <w:rPr>
          <w:rFonts w:ascii="Arial" w:hAnsi="Arial" w:cs="Arial"/>
          <w:color w:val="1B1B1B"/>
        </w:rPr>
        <w:t>Gorące punkty bioróżnorodności to niezwykle cenne przyrodniczo ekosystemy, zagrożone wskutek degradacji siedlisk naturalnych.</w:t>
      </w:r>
    </w:p>
    <w:p w:rsidR="00915751" w:rsidRPr="001B0B34" w:rsidRDefault="00915751" w:rsidP="00915751">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p>
    <w:p w:rsidR="00915751" w:rsidRPr="001B0B34" w:rsidRDefault="001B0B34" w:rsidP="00915751">
      <w:pPr>
        <w:pStyle w:val="Akapitzlist"/>
        <w:shd w:val="clear" w:color="auto" w:fill="FFFFFF"/>
        <w:spacing w:before="100" w:beforeAutospacing="1" w:after="100" w:afterAutospacing="1" w:line="240" w:lineRule="auto"/>
        <w:ind w:left="0"/>
        <w:jc w:val="both"/>
        <w:rPr>
          <w:rFonts w:ascii="Arial" w:hAnsi="Arial" w:cs="Arial"/>
          <w:b/>
          <w:sz w:val="24"/>
          <w:szCs w:val="24"/>
          <w:shd w:val="clear" w:color="auto" w:fill="FFFFFF"/>
        </w:rPr>
      </w:pPr>
      <w:r w:rsidRPr="001B0B34">
        <w:rPr>
          <w:rFonts w:ascii="Arial" w:hAnsi="Arial" w:cs="Arial"/>
          <w:b/>
          <w:sz w:val="24"/>
          <w:szCs w:val="24"/>
          <w:shd w:val="clear" w:color="auto" w:fill="FFFFFF"/>
        </w:rPr>
        <w:t>5. Praca domowa</w:t>
      </w:r>
    </w:p>
    <w:p w:rsidR="001B0B34" w:rsidRDefault="001B0B34" w:rsidP="00915751">
      <w:pPr>
        <w:pStyle w:val="Akapitzlist"/>
        <w:shd w:val="clear" w:color="auto" w:fill="FFFFFF"/>
        <w:spacing w:before="100" w:beforeAutospacing="1" w:after="100" w:afterAutospacing="1" w:line="240" w:lineRule="auto"/>
        <w:ind w:left="0"/>
        <w:jc w:val="both"/>
        <w:rPr>
          <w:rFonts w:ascii="Arial" w:hAnsi="Arial" w:cs="Arial"/>
          <w:sz w:val="24"/>
          <w:szCs w:val="24"/>
          <w:shd w:val="clear" w:color="auto" w:fill="FFFFFF"/>
        </w:rPr>
      </w:pPr>
      <w:r>
        <w:rPr>
          <w:rFonts w:ascii="Arial" w:hAnsi="Arial" w:cs="Arial"/>
          <w:sz w:val="24"/>
          <w:szCs w:val="24"/>
          <w:shd w:val="clear" w:color="auto" w:fill="FFFFFF"/>
        </w:rPr>
        <w:tab/>
        <w:t>Wykonaj ćwiczenie 1,2,3,4 strona od 83 do 84 w zeszycie ćwiczeń.</w:t>
      </w:r>
    </w:p>
    <w:p w:rsidR="001B0B34" w:rsidRDefault="001B0B34" w:rsidP="00915751">
      <w:pPr>
        <w:pStyle w:val="Akapitzlist"/>
        <w:shd w:val="clear" w:color="auto" w:fill="FFFFFF"/>
        <w:spacing w:before="100" w:beforeAutospacing="1" w:after="100" w:afterAutospacing="1" w:line="240" w:lineRule="auto"/>
        <w:ind w:left="0"/>
        <w:jc w:val="both"/>
        <w:rPr>
          <w:rFonts w:ascii="Arial" w:hAnsi="Arial" w:cs="Arial"/>
          <w:sz w:val="24"/>
          <w:szCs w:val="24"/>
          <w:shd w:val="clear" w:color="auto" w:fill="FFFFFF"/>
        </w:rPr>
      </w:pPr>
    </w:p>
    <w:p w:rsidR="001B0B34" w:rsidRDefault="001B0B34" w:rsidP="00915751">
      <w:pPr>
        <w:pStyle w:val="Akapitzlist"/>
        <w:shd w:val="clear" w:color="auto" w:fill="FFFFFF"/>
        <w:spacing w:before="100" w:beforeAutospacing="1" w:after="100" w:afterAutospacing="1" w:line="240" w:lineRule="auto"/>
        <w:ind w:left="0"/>
        <w:jc w:val="both"/>
        <w:rPr>
          <w:rFonts w:ascii="Arial" w:hAnsi="Arial" w:cs="Arial"/>
          <w:b/>
          <w:sz w:val="24"/>
          <w:szCs w:val="24"/>
          <w:shd w:val="clear" w:color="auto" w:fill="FFFFFF"/>
        </w:rPr>
      </w:pPr>
      <w:r w:rsidRPr="001B0B34">
        <w:rPr>
          <w:rFonts w:ascii="Arial" w:hAnsi="Arial" w:cs="Arial"/>
          <w:b/>
          <w:sz w:val="24"/>
          <w:szCs w:val="24"/>
          <w:shd w:val="clear" w:color="auto" w:fill="FFFFFF"/>
        </w:rPr>
        <w:t>Odpowiedzi nie przesyłasz do nauczyciela.</w:t>
      </w:r>
    </w:p>
    <w:p w:rsidR="001B0B34" w:rsidRPr="001B0B34" w:rsidRDefault="001B0B34" w:rsidP="00915751">
      <w:pPr>
        <w:pStyle w:val="Akapitzlist"/>
        <w:shd w:val="clear" w:color="auto" w:fill="FFFFFF"/>
        <w:spacing w:before="100" w:beforeAutospacing="1" w:after="100" w:afterAutospacing="1" w:line="240" w:lineRule="auto"/>
        <w:ind w:left="0"/>
        <w:jc w:val="both"/>
        <w:rPr>
          <w:rFonts w:ascii="Arial" w:hAnsi="Arial" w:cs="Arial"/>
          <w:b/>
          <w:sz w:val="24"/>
          <w:szCs w:val="24"/>
          <w:shd w:val="clear" w:color="auto" w:fill="FFFFFF"/>
        </w:rPr>
      </w:pPr>
    </w:p>
    <w:p w:rsidR="001B0B34" w:rsidRDefault="001B0B34" w:rsidP="00915751">
      <w:pPr>
        <w:pStyle w:val="Akapitzlist"/>
        <w:shd w:val="clear" w:color="auto" w:fill="FFFFFF"/>
        <w:spacing w:before="100" w:beforeAutospacing="1" w:after="100" w:afterAutospacing="1" w:line="240" w:lineRule="auto"/>
        <w:ind w:left="0"/>
        <w:jc w:val="both"/>
        <w:rPr>
          <w:rFonts w:ascii="Arial" w:hAnsi="Arial" w:cs="Arial"/>
          <w:sz w:val="24"/>
          <w:szCs w:val="24"/>
          <w:shd w:val="clear" w:color="auto" w:fill="FFFFFF"/>
        </w:rPr>
      </w:pPr>
    </w:p>
    <w:p w:rsidR="001B0B34" w:rsidRDefault="001B0B34" w:rsidP="00915751">
      <w:pPr>
        <w:pStyle w:val="Akapitzlist"/>
        <w:shd w:val="clear" w:color="auto" w:fill="FFFFFF"/>
        <w:spacing w:before="100" w:beforeAutospacing="1" w:after="100" w:afterAutospacing="1" w:line="240" w:lineRule="auto"/>
        <w:ind w:left="0"/>
        <w:jc w:val="both"/>
        <w:rPr>
          <w:rFonts w:ascii="Arial" w:hAnsi="Arial" w:cs="Arial"/>
          <w:sz w:val="24"/>
          <w:szCs w:val="24"/>
          <w:shd w:val="clear" w:color="auto" w:fill="FFFFFF"/>
        </w:rPr>
      </w:pP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t>Pozdrawiam</w:t>
      </w:r>
    </w:p>
    <w:p w:rsidR="001B0B34" w:rsidRPr="001B0B34" w:rsidRDefault="001B0B34" w:rsidP="00915751">
      <w:pPr>
        <w:pStyle w:val="Akapitzlist"/>
        <w:shd w:val="clear" w:color="auto" w:fill="FFFFFF"/>
        <w:spacing w:before="100" w:beforeAutospacing="1" w:after="100" w:afterAutospacing="1" w:line="240" w:lineRule="auto"/>
        <w:ind w:left="0"/>
        <w:jc w:val="both"/>
        <w:rPr>
          <w:rFonts w:ascii="Arial" w:hAnsi="Arial" w:cs="Arial"/>
          <w:sz w:val="24"/>
          <w:szCs w:val="24"/>
          <w:shd w:val="clear" w:color="auto" w:fill="FFFFFF"/>
        </w:rPr>
      </w:pP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t>Magdalena Alama</w:t>
      </w:r>
    </w:p>
    <w:p w:rsidR="00FD5B5B" w:rsidRPr="001B0B34" w:rsidRDefault="00FD5B5B" w:rsidP="00BC1FDB">
      <w:pPr>
        <w:shd w:val="clear" w:color="auto" w:fill="FFFFFF"/>
        <w:spacing w:before="100" w:beforeAutospacing="1" w:after="100" w:afterAutospacing="1" w:line="240" w:lineRule="auto"/>
        <w:rPr>
          <w:rFonts w:ascii="Arial" w:hAnsi="Arial" w:cs="Arial"/>
          <w:b/>
          <w:sz w:val="24"/>
          <w:szCs w:val="24"/>
          <w:shd w:val="clear" w:color="auto" w:fill="FFFFFF"/>
        </w:rPr>
      </w:pPr>
    </w:p>
    <w:p w:rsidR="00FD5B5B" w:rsidRPr="001B0B34" w:rsidRDefault="00FD5B5B" w:rsidP="00BC1FDB">
      <w:pPr>
        <w:shd w:val="clear" w:color="auto" w:fill="FFFFFF"/>
        <w:spacing w:before="100" w:beforeAutospacing="1" w:after="100" w:afterAutospacing="1" w:line="240" w:lineRule="auto"/>
        <w:rPr>
          <w:rFonts w:ascii="Arial" w:hAnsi="Arial" w:cs="Arial"/>
          <w:b/>
          <w:sz w:val="24"/>
          <w:szCs w:val="24"/>
          <w:shd w:val="clear" w:color="auto" w:fill="FFFFFF"/>
        </w:rPr>
      </w:pPr>
    </w:p>
    <w:p w:rsidR="00FD5B5B" w:rsidRPr="001B0B34" w:rsidRDefault="00FD5B5B" w:rsidP="00BC1FDB">
      <w:pPr>
        <w:shd w:val="clear" w:color="auto" w:fill="FFFFFF"/>
        <w:spacing w:before="100" w:beforeAutospacing="1" w:after="100" w:afterAutospacing="1" w:line="240" w:lineRule="auto"/>
        <w:rPr>
          <w:rFonts w:ascii="Arial" w:hAnsi="Arial" w:cs="Arial"/>
          <w:b/>
          <w:sz w:val="24"/>
          <w:szCs w:val="24"/>
          <w:shd w:val="clear" w:color="auto" w:fill="FFFFFF"/>
        </w:rPr>
      </w:pPr>
    </w:p>
    <w:p w:rsidR="00FD5B5B" w:rsidRPr="001B0B34" w:rsidRDefault="00FD5B5B" w:rsidP="00BC1FDB">
      <w:pPr>
        <w:shd w:val="clear" w:color="auto" w:fill="FFFFFF"/>
        <w:spacing w:before="100" w:beforeAutospacing="1" w:after="100" w:afterAutospacing="1" w:line="240" w:lineRule="auto"/>
        <w:rPr>
          <w:rFonts w:ascii="Arial" w:hAnsi="Arial" w:cs="Arial"/>
          <w:b/>
          <w:sz w:val="24"/>
          <w:szCs w:val="24"/>
          <w:shd w:val="clear" w:color="auto" w:fill="FFFFFF"/>
        </w:rPr>
      </w:pPr>
    </w:p>
    <w:p w:rsidR="00FD5B5B" w:rsidRPr="001B0B34" w:rsidRDefault="00FD5B5B" w:rsidP="00BC1FDB">
      <w:pPr>
        <w:shd w:val="clear" w:color="auto" w:fill="FFFFFF"/>
        <w:spacing w:before="100" w:beforeAutospacing="1" w:after="100" w:afterAutospacing="1" w:line="240" w:lineRule="auto"/>
        <w:rPr>
          <w:rFonts w:ascii="Arial" w:hAnsi="Arial" w:cs="Arial"/>
          <w:b/>
          <w:sz w:val="24"/>
          <w:szCs w:val="24"/>
          <w:shd w:val="clear" w:color="auto" w:fill="FFFFFF"/>
        </w:rPr>
      </w:pPr>
    </w:p>
    <w:p w:rsidR="00FD5B5B" w:rsidRPr="001B0B34" w:rsidRDefault="00FD5B5B" w:rsidP="00BC1FDB">
      <w:pPr>
        <w:shd w:val="clear" w:color="auto" w:fill="FFFFFF"/>
        <w:spacing w:before="100" w:beforeAutospacing="1" w:after="100" w:afterAutospacing="1" w:line="240" w:lineRule="auto"/>
        <w:rPr>
          <w:rFonts w:ascii="Arial" w:hAnsi="Arial" w:cs="Arial"/>
          <w:sz w:val="24"/>
          <w:szCs w:val="24"/>
          <w:shd w:val="clear" w:color="auto" w:fill="FFFFFF"/>
        </w:rPr>
      </w:pPr>
    </w:p>
    <w:sectPr w:rsidR="00FD5B5B" w:rsidRPr="001B0B34" w:rsidSect="00962A2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8D32"/>
      </v:shape>
    </w:pict>
  </w:numPicBullet>
  <w:abstractNum w:abstractNumId="0">
    <w:nsid w:val="05194169"/>
    <w:multiLevelType w:val="multilevel"/>
    <w:tmpl w:val="39BE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FD7666"/>
    <w:multiLevelType w:val="multilevel"/>
    <w:tmpl w:val="D062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E0FA7"/>
    <w:multiLevelType w:val="multilevel"/>
    <w:tmpl w:val="69FE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32F61"/>
    <w:multiLevelType w:val="hybridMultilevel"/>
    <w:tmpl w:val="B6F218F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nsid w:val="0FE74CAA"/>
    <w:multiLevelType w:val="hybridMultilevel"/>
    <w:tmpl w:val="B92421BC"/>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5">
    <w:nsid w:val="10E3073F"/>
    <w:multiLevelType w:val="hybridMultilevel"/>
    <w:tmpl w:val="9A08BEA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34E577B"/>
    <w:multiLevelType w:val="multilevel"/>
    <w:tmpl w:val="C600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8D35C7"/>
    <w:multiLevelType w:val="hybridMultilevel"/>
    <w:tmpl w:val="87D09A54"/>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8">
    <w:nsid w:val="18EC59BC"/>
    <w:multiLevelType w:val="multilevel"/>
    <w:tmpl w:val="B600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F40BF5"/>
    <w:multiLevelType w:val="multilevel"/>
    <w:tmpl w:val="D264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1058D2"/>
    <w:multiLevelType w:val="hybridMultilevel"/>
    <w:tmpl w:val="E98E7F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C0C1695"/>
    <w:multiLevelType w:val="hybridMultilevel"/>
    <w:tmpl w:val="2098BBBC"/>
    <w:lvl w:ilvl="0" w:tplc="1D583D9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nsid w:val="33161648"/>
    <w:multiLevelType w:val="hybridMultilevel"/>
    <w:tmpl w:val="D736DC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7962CB1"/>
    <w:multiLevelType w:val="hybridMultilevel"/>
    <w:tmpl w:val="A2A4F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91405C6"/>
    <w:multiLevelType w:val="hybridMultilevel"/>
    <w:tmpl w:val="5D04F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04E78B6"/>
    <w:multiLevelType w:val="hybridMultilevel"/>
    <w:tmpl w:val="3A46F7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4C25EC8"/>
    <w:multiLevelType w:val="hybridMultilevel"/>
    <w:tmpl w:val="59EAC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5142404"/>
    <w:multiLevelType w:val="multilevel"/>
    <w:tmpl w:val="E1E6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5E7825"/>
    <w:multiLevelType w:val="hybridMultilevel"/>
    <w:tmpl w:val="F8240A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3CA75F5"/>
    <w:multiLevelType w:val="multilevel"/>
    <w:tmpl w:val="1BA2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951201"/>
    <w:multiLevelType w:val="hybridMultilevel"/>
    <w:tmpl w:val="B66A95A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AB85312"/>
    <w:multiLevelType w:val="multilevel"/>
    <w:tmpl w:val="4CF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54EEF"/>
    <w:multiLevelType w:val="multilevel"/>
    <w:tmpl w:val="C7A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9E6DEA"/>
    <w:multiLevelType w:val="multilevel"/>
    <w:tmpl w:val="FAE0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582E46"/>
    <w:multiLevelType w:val="multilevel"/>
    <w:tmpl w:val="E480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7862E90"/>
    <w:multiLevelType w:val="hybridMultilevel"/>
    <w:tmpl w:val="684827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9F62758"/>
    <w:multiLevelType w:val="hybridMultilevel"/>
    <w:tmpl w:val="3B20BB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EC825C8"/>
    <w:multiLevelType w:val="hybridMultilevel"/>
    <w:tmpl w:val="5DF27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
  </w:num>
  <w:num w:numId="4">
    <w:abstractNumId w:val="11"/>
  </w:num>
  <w:num w:numId="5">
    <w:abstractNumId w:val="4"/>
  </w:num>
  <w:num w:numId="6">
    <w:abstractNumId w:val="7"/>
  </w:num>
  <w:num w:numId="7">
    <w:abstractNumId w:val="27"/>
  </w:num>
  <w:num w:numId="8">
    <w:abstractNumId w:val="17"/>
  </w:num>
  <w:num w:numId="9">
    <w:abstractNumId w:val="20"/>
  </w:num>
  <w:num w:numId="10">
    <w:abstractNumId w:val="5"/>
  </w:num>
  <w:num w:numId="11">
    <w:abstractNumId w:val="9"/>
  </w:num>
  <w:num w:numId="12">
    <w:abstractNumId w:val="25"/>
  </w:num>
  <w:num w:numId="13">
    <w:abstractNumId w:val="26"/>
  </w:num>
  <w:num w:numId="14">
    <w:abstractNumId w:val="24"/>
  </w:num>
  <w:num w:numId="15">
    <w:abstractNumId w:val="0"/>
  </w:num>
  <w:num w:numId="16">
    <w:abstractNumId w:val="8"/>
  </w:num>
  <w:num w:numId="17">
    <w:abstractNumId w:val="22"/>
  </w:num>
  <w:num w:numId="18">
    <w:abstractNumId w:val="21"/>
  </w:num>
  <w:num w:numId="19">
    <w:abstractNumId w:val="16"/>
  </w:num>
  <w:num w:numId="20">
    <w:abstractNumId w:val="6"/>
  </w:num>
  <w:num w:numId="21">
    <w:abstractNumId w:val="1"/>
  </w:num>
  <w:num w:numId="22">
    <w:abstractNumId w:val="23"/>
  </w:num>
  <w:num w:numId="23">
    <w:abstractNumId w:val="2"/>
  </w:num>
  <w:num w:numId="24">
    <w:abstractNumId w:val="15"/>
  </w:num>
  <w:num w:numId="25">
    <w:abstractNumId w:val="18"/>
  </w:num>
  <w:num w:numId="26">
    <w:abstractNumId w:val="12"/>
  </w:num>
  <w:num w:numId="27">
    <w:abstractNumId w:val="10"/>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3D0CA8"/>
    <w:rsid w:val="00024A74"/>
    <w:rsid w:val="0002689D"/>
    <w:rsid w:val="000A0CC4"/>
    <w:rsid w:val="000B32F8"/>
    <w:rsid w:val="000D690B"/>
    <w:rsid w:val="000F6E84"/>
    <w:rsid w:val="00146B76"/>
    <w:rsid w:val="00146E3E"/>
    <w:rsid w:val="00154112"/>
    <w:rsid w:val="001B0B34"/>
    <w:rsid w:val="001E29DF"/>
    <w:rsid w:val="0020058A"/>
    <w:rsid w:val="00216618"/>
    <w:rsid w:val="00217CB0"/>
    <w:rsid w:val="00347B73"/>
    <w:rsid w:val="00363202"/>
    <w:rsid w:val="003779E8"/>
    <w:rsid w:val="00393403"/>
    <w:rsid w:val="003A1453"/>
    <w:rsid w:val="003A6457"/>
    <w:rsid w:val="003C62E0"/>
    <w:rsid w:val="003D0CA8"/>
    <w:rsid w:val="004E65FF"/>
    <w:rsid w:val="00511240"/>
    <w:rsid w:val="005460F5"/>
    <w:rsid w:val="0057383A"/>
    <w:rsid w:val="005B6895"/>
    <w:rsid w:val="00627E7D"/>
    <w:rsid w:val="00674438"/>
    <w:rsid w:val="0069283C"/>
    <w:rsid w:val="007263E6"/>
    <w:rsid w:val="00794E3E"/>
    <w:rsid w:val="007A4EDF"/>
    <w:rsid w:val="007E731A"/>
    <w:rsid w:val="00811090"/>
    <w:rsid w:val="00812A11"/>
    <w:rsid w:val="00820BDB"/>
    <w:rsid w:val="00850F33"/>
    <w:rsid w:val="0088036B"/>
    <w:rsid w:val="00883266"/>
    <w:rsid w:val="0088615D"/>
    <w:rsid w:val="00893A85"/>
    <w:rsid w:val="008C3D78"/>
    <w:rsid w:val="008C66FE"/>
    <w:rsid w:val="00915751"/>
    <w:rsid w:val="00962A23"/>
    <w:rsid w:val="00982D98"/>
    <w:rsid w:val="009B4EFB"/>
    <w:rsid w:val="009E16E4"/>
    <w:rsid w:val="00A70F5B"/>
    <w:rsid w:val="00A94F77"/>
    <w:rsid w:val="00A9785E"/>
    <w:rsid w:val="00AC7F23"/>
    <w:rsid w:val="00AD19F6"/>
    <w:rsid w:val="00AD50BE"/>
    <w:rsid w:val="00AD5D46"/>
    <w:rsid w:val="00AE7940"/>
    <w:rsid w:val="00B166A3"/>
    <w:rsid w:val="00B33B34"/>
    <w:rsid w:val="00B50255"/>
    <w:rsid w:val="00B53C23"/>
    <w:rsid w:val="00B60096"/>
    <w:rsid w:val="00B77F7B"/>
    <w:rsid w:val="00B80656"/>
    <w:rsid w:val="00B94982"/>
    <w:rsid w:val="00BC1FDB"/>
    <w:rsid w:val="00BC7F5E"/>
    <w:rsid w:val="00BE3053"/>
    <w:rsid w:val="00BF2574"/>
    <w:rsid w:val="00BF5A44"/>
    <w:rsid w:val="00C2667A"/>
    <w:rsid w:val="00CD43C9"/>
    <w:rsid w:val="00D217E8"/>
    <w:rsid w:val="00D31B10"/>
    <w:rsid w:val="00D60908"/>
    <w:rsid w:val="00DF61B7"/>
    <w:rsid w:val="00E50731"/>
    <w:rsid w:val="00E7770D"/>
    <w:rsid w:val="00E94228"/>
    <w:rsid w:val="00EC4DBE"/>
    <w:rsid w:val="00EE033B"/>
    <w:rsid w:val="00EF0B7D"/>
    <w:rsid w:val="00EF14CA"/>
    <w:rsid w:val="00F04F43"/>
    <w:rsid w:val="00F72569"/>
    <w:rsid w:val="00FC042B"/>
    <w:rsid w:val="00FD569A"/>
    <w:rsid w:val="00FD5B5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link w:val="Nagwek1Znak"/>
    <w:uiPriority w:val="9"/>
    <w:qFormat/>
    <w:rsid w:val="005112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0CA8"/>
    <w:pPr>
      <w:ind w:left="720"/>
      <w:contextualSpacing/>
    </w:pPr>
  </w:style>
  <w:style w:type="character" w:styleId="Hipercze">
    <w:name w:val="Hyperlink"/>
    <w:basedOn w:val="Domylnaczcionkaakapitu"/>
    <w:uiPriority w:val="99"/>
    <w:semiHidden/>
    <w:unhideWhenUsed/>
    <w:rsid w:val="00627E7D"/>
    <w:rPr>
      <w:color w:val="0000FF"/>
      <w:u w:val="single"/>
    </w:rPr>
  </w:style>
  <w:style w:type="character" w:styleId="UyteHipercze">
    <w:name w:val="FollowedHyperlink"/>
    <w:basedOn w:val="Domylnaczcionkaakapitu"/>
    <w:uiPriority w:val="99"/>
    <w:semiHidden/>
    <w:unhideWhenUsed/>
    <w:rsid w:val="003A6457"/>
    <w:rPr>
      <w:color w:val="800080" w:themeColor="followedHyperlink"/>
      <w:u w:val="single"/>
    </w:rPr>
  </w:style>
  <w:style w:type="character" w:customStyle="1" w:styleId="Nagwek1Znak">
    <w:name w:val="Nagłówek 1 Znak"/>
    <w:basedOn w:val="Domylnaczcionkaakapitu"/>
    <w:link w:val="Nagwek1"/>
    <w:uiPriority w:val="9"/>
    <w:rsid w:val="00511240"/>
    <w:rPr>
      <w:rFonts w:ascii="Times New Roman" w:eastAsia="Times New Roman" w:hAnsi="Times New Roman" w:cs="Times New Roman"/>
      <w:b/>
      <w:bCs/>
      <w:kern w:val="36"/>
      <w:sz w:val="48"/>
      <w:szCs w:val="48"/>
      <w:lang w:eastAsia="pl-PL"/>
    </w:rPr>
  </w:style>
  <w:style w:type="paragraph" w:customStyle="1" w:styleId="animation-ready">
    <w:name w:val="animation-ready"/>
    <w:basedOn w:val="Normalny"/>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1240"/>
    <w:rPr>
      <w:b/>
      <w:bCs/>
    </w:rPr>
  </w:style>
  <w:style w:type="character" w:customStyle="1" w:styleId="sr-only">
    <w:name w:val="sr-only"/>
    <w:basedOn w:val="Domylnaczcionkaakapitu"/>
    <w:rsid w:val="00511240"/>
  </w:style>
  <w:style w:type="character" w:customStyle="1" w:styleId="ref--before">
    <w:name w:val="ref--before"/>
    <w:basedOn w:val="Domylnaczcionkaakapitu"/>
    <w:rsid w:val="00511240"/>
  </w:style>
  <w:style w:type="paragraph" w:styleId="NormalnyWeb">
    <w:name w:val="Normal (Web)"/>
    <w:basedOn w:val="Normalny"/>
    <w:uiPriority w:val="99"/>
    <w:semiHidden/>
    <w:unhideWhenUsed/>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112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11240"/>
    <w:rPr>
      <w:rFonts w:ascii="Tahoma" w:hAnsi="Tahoma" w:cs="Tahoma"/>
      <w:sz w:val="16"/>
      <w:szCs w:val="16"/>
    </w:rPr>
  </w:style>
  <w:style w:type="paragraph" w:customStyle="1" w:styleId="lead">
    <w:name w:val="lead"/>
    <w:basedOn w:val="Normalny"/>
    <w:rsid w:val="008803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cag-hidden-inside">
    <w:name w:val="wcag-hidden-inside"/>
    <w:basedOn w:val="Domylnaczcionkaakapitu"/>
    <w:rsid w:val="008C3D78"/>
  </w:style>
  <w:style w:type="character" w:customStyle="1" w:styleId="answers-label">
    <w:name w:val="answers-label"/>
    <w:basedOn w:val="Domylnaczcionkaakapitu"/>
    <w:rsid w:val="008C3D78"/>
  </w:style>
  <w:style w:type="character" w:customStyle="1" w:styleId="question">
    <w:name w:val="question"/>
    <w:basedOn w:val="Domylnaczcionkaakapitu"/>
    <w:rsid w:val="008C3D78"/>
  </w:style>
  <w:style w:type="paragraph" w:styleId="Zagicieodgryformularza">
    <w:name w:val="HTML Top of Form"/>
    <w:basedOn w:val="Normalny"/>
    <w:next w:val="Normalny"/>
    <w:link w:val="ZagicieodgryformularzaZnak"/>
    <w:hidden/>
    <w:uiPriority w:val="99"/>
    <w:semiHidden/>
    <w:unhideWhenUsed/>
    <w:rsid w:val="008C3D78"/>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8C3D78"/>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8C3D78"/>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8C3D78"/>
    <w:rPr>
      <w:rFonts w:ascii="Arial" w:eastAsia="Times New Roman" w:hAnsi="Arial" w:cs="Arial"/>
      <w:vanish/>
      <w:sz w:val="16"/>
      <w:szCs w:val="16"/>
      <w:lang w:eastAsia="pl-PL"/>
    </w:rPr>
  </w:style>
  <w:style w:type="character" w:styleId="Uwydatnienie">
    <w:name w:val="Emphasis"/>
    <w:basedOn w:val="Domylnaczcionkaakapitu"/>
    <w:uiPriority w:val="20"/>
    <w:qFormat/>
    <w:rsid w:val="00B166A3"/>
    <w:rPr>
      <w:i/>
      <w:iCs/>
    </w:rPr>
  </w:style>
</w:styles>
</file>

<file path=word/webSettings.xml><?xml version="1.0" encoding="utf-8"?>
<w:webSettings xmlns:r="http://schemas.openxmlformats.org/officeDocument/2006/relationships" xmlns:w="http://schemas.openxmlformats.org/wordprocessingml/2006/main">
  <w:divs>
    <w:div w:id="14306748">
      <w:bodyDiv w:val="1"/>
      <w:marLeft w:val="0"/>
      <w:marRight w:val="0"/>
      <w:marTop w:val="0"/>
      <w:marBottom w:val="0"/>
      <w:divBdr>
        <w:top w:val="none" w:sz="0" w:space="0" w:color="auto"/>
        <w:left w:val="none" w:sz="0" w:space="0" w:color="auto"/>
        <w:bottom w:val="none" w:sz="0" w:space="0" w:color="auto"/>
        <w:right w:val="none" w:sz="0" w:space="0" w:color="auto"/>
      </w:divBdr>
      <w:divsChild>
        <w:div w:id="1522821088">
          <w:marLeft w:val="0"/>
          <w:marRight w:val="0"/>
          <w:marTop w:val="0"/>
          <w:marBottom w:val="0"/>
          <w:divBdr>
            <w:top w:val="none" w:sz="0" w:space="0" w:color="auto"/>
            <w:left w:val="none" w:sz="0" w:space="0" w:color="auto"/>
            <w:bottom w:val="none" w:sz="0" w:space="0" w:color="auto"/>
            <w:right w:val="none" w:sz="0" w:space="0" w:color="auto"/>
          </w:divBdr>
          <w:divsChild>
            <w:div w:id="1496191523">
              <w:marLeft w:val="0"/>
              <w:marRight w:val="0"/>
              <w:marTop w:val="0"/>
              <w:marBottom w:val="0"/>
              <w:divBdr>
                <w:top w:val="none" w:sz="0" w:space="0" w:color="auto"/>
                <w:left w:val="single" w:sz="12" w:space="0" w:color="1F77B2"/>
                <w:bottom w:val="none" w:sz="0" w:space="0" w:color="auto"/>
                <w:right w:val="none" w:sz="0" w:space="0" w:color="auto"/>
              </w:divBdr>
              <w:divsChild>
                <w:div w:id="2079277592">
                  <w:marLeft w:val="0"/>
                  <w:marRight w:val="0"/>
                  <w:marTop w:val="0"/>
                  <w:marBottom w:val="0"/>
                  <w:divBdr>
                    <w:top w:val="none" w:sz="0" w:space="0" w:color="auto"/>
                    <w:left w:val="none" w:sz="0" w:space="0" w:color="auto"/>
                    <w:bottom w:val="none" w:sz="0" w:space="0" w:color="auto"/>
                    <w:right w:val="none" w:sz="0" w:space="0" w:color="auto"/>
                  </w:divBdr>
                </w:div>
                <w:div w:id="336470301">
                  <w:marLeft w:val="0"/>
                  <w:marRight w:val="0"/>
                  <w:marTop w:val="0"/>
                  <w:marBottom w:val="0"/>
                  <w:divBdr>
                    <w:top w:val="none" w:sz="0" w:space="0" w:color="auto"/>
                    <w:left w:val="none" w:sz="0" w:space="0" w:color="auto"/>
                    <w:bottom w:val="none" w:sz="0" w:space="0" w:color="auto"/>
                    <w:right w:val="none" w:sz="0" w:space="0" w:color="auto"/>
                  </w:divBdr>
                  <w:divsChild>
                    <w:div w:id="5359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629392">
      <w:bodyDiv w:val="1"/>
      <w:marLeft w:val="0"/>
      <w:marRight w:val="0"/>
      <w:marTop w:val="0"/>
      <w:marBottom w:val="0"/>
      <w:divBdr>
        <w:top w:val="none" w:sz="0" w:space="0" w:color="auto"/>
        <w:left w:val="none" w:sz="0" w:space="0" w:color="auto"/>
        <w:bottom w:val="none" w:sz="0" w:space="0" w:color="auto"/>
        <w:right w:val="none" w:sz="0" w:space="0" w:color="auto"/>
      </w:divBdr>
    </w:div>
    <w:div w:id="598566426">
      <w:bodyDiv w:val="1"/>
      <w:marLeft w:val="0"/>
      <w:marRight w:val="0"/>
      <w:marTop w:val="0"/>
      <w:marBottom w:val="0"/>
      <w:divBdr>
        <w:top w:val="none" w:sz="0" w:space="0" w:color="auto"/>
        <w:left w:val="none" w:sz="0" w:space="0" w:color="auto"/>
        <w:bottom w:val="none" w:sz="0" w:space="0" w:color="auto"/>
        <w:right w:val="none" w:sz="0" w:space="0" w:color="auto"/>
      </w:divBdr>
    </w:div>
    <w:div w:id="615336907">
      <w:bodyDiv w:val="1"/>
      <w:marLeft w:val="0"/>
      <w:marRight w:val="0"/>
      <w:marTop w:val="0"/>
      <w:marBottom w:val="0"/>
      <w:divBdr>
        <w:top w:val="none" w:sz="0" w:space="0" w:color="auto"/>
        <w:left w:val="none" w:sz="0" w:space="0" w:color="auto"/>
        <w:bottom w:val="none" w:sz="0" w:space="0" w:color="auto"/>
        <w:right w:val="none" w:sz="0" w:space="0" w:color="auto"/>
      </w:divBdr>
      <w:divsChild>
        <w:div w:id="577833275">
          <w:marLeft w:val="0"/>
          <w:marRight w:val="0"/>
          <w:marTop w:val="0"/>
          <w:marBottom w:val="0"/>
          <w:divBdr>
            <w:top w:val="none" w:sz="0" w:space="0" w:color="auto"/>
            <w:left w:val="none" w:sz="0" w:space="0" w:color="auto"/>
            <w:bottom w:val="none" w:sz="0" w:space="0" w:color="auto"/>
            <w:right w:val="none" w:sz="0" w:space="0" w:color="auto"/>
          </w:divBdr>
          <w:divsChild>
            <w:div w:id="15304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8310">
      <w:bodyDiv w:val="1"/>
      <w:marLeft w:val="0"/>
      <w:marRight w:val="0"/>
      <w:marTop w:val="0"/>
      <w:marBottom w:val="0"/>
      <w:divBdr>
        <w:top w:val="none" w:sz="0" w:space="0" w:color="auto"/>
        <w:left w:val="none" w:sz="0" w:space="0" w:color="auto"/>
        <w:bottom w:val="none" w:sz="0" w:space="0" w:color="auto"/>
        <w:right w:val="none" w:sz="0" w:space="0" w:color="auto"/>
      </w:divBdr>
      <w:divsChild>
        <w:div w:id="591279085">
          <w:marLeft w:val="0"/>
          <w:marRight w:val="0"/>
          <w:marTop w:val="0"/>
          <w:marBottom w:val="0"/>
          <w:divBdr>
            <w:top w:val="none" w:sz="0" w:space="0" w:color="auto"/>
            <w:left w:val="none" w:sz="0" w:space="0" w:color="auto"/>
            <w:bottom w:val="none" w:sz="0" w:space="0" w:color="auto"/>
            <w:right w:val="none" w:sz="0" w:space="0" w:color="auto"/>
          </w:divBdr>
          <w:divsChild>
            <w:div w:id="1162696042">
              <w:marLeft w:val="0"/>
              <w:marRight w:val="0"/>
              <w:marTop w:val="0"/>
              <w:marBottom w:val="0"/>
              <w:divBdr>
                <w:top w:val="none" w:sz="0" w:space="0" w:color="auto"/>
                <w:left w:val="none" w:sz="0" w:space="0" w:color="auto"/>
                <w:bottom w:val="none" w:sz="0" w:space="0" w:color="auto"/>
                <w:right w:val="none" w:sz="0" w:space="0" w:color="auto"/>
              </w:divBdr>
              <w:divsChild>
                <w:div w:id="1137725157">
                  <w:marLeft w:val="0"/>
                  <w:marRight w:val="0"/>
                  <w:marTop w:val="0"/>
                  <w:marBottom w:val="0"/>
                  <w:divBdr>
                    <w:top w:val="none" w:sz="0" w:space="0" w:color="auto"/>
                    <w:left w:val="none" w:sz="0" w:space="0" w:color="auto"/>
                    <w:bottom w:val="none" w:sz="0" w:space="0" w:color="auto"/>
                    <w:right w:val="none" w:sz="0" w:space="0" w:color="auto"/>
                  </w:divBdr>
                  <w:divsChild>
                    <w:div w:id="605038953">
                      <w:marLeft w:val="0"/>
                      <w:marRight w:val="0"/>
                      <w:marTop w:val="0"/>
                      <w:marBottom w:val="0"/>
                      <w:divBdr>
                        <w:top w:val="none" w:sz="0" w:space="0" w:color="auto"/>
                        <w:left w:val="none" w:sz="0" w:space="0" w:color="auto"/>
                        <w:bottom w:val="none" w:sz="0" w:space="0" w:color="auto"/>
                        <w:right w:val="none" w:sz="0" w:space="0" w:color="auto"/>
                      </w:divBdr>
                      <w:divsChild>
                        <w:div w:id="958338637">
                          <w:marLeft w:val="0"/>
                          <w:marRight w:val="0"/>
                          <w:marTop w:val="0"/>
                          <w:marBottom w:val="0"/>
                          <w:divBdr>
                            <w:top w:val="none" w:sz="0" w:space="0" w:color="auto"/>
                            <w:left w:val="none" w:sz="0" w:space="0" w:color="auto"/>
                            <w:bottom w:val="none" w:sz="0" w:space="0" w:color="auto"/>
                            <w:right w:val="none" w:sz="0" w:space="0" w:color="auto"/>
                          </w:divBdr>
                          <w:divsChild>
                            <w:div w:id="326638665">
                              <w:marLeft w:val="0"/>
                              <w:marRight w:val="0"/>
                              <w:marTop w:val="0"/>
                              <w:marBottom w:val="0"/>
                              <w:divBdr>
                                <w:top w:val="none" w:sz="0" w:space="0" w:color="auto"/>
                                <w:left w:val="none" w:sz="0" w:space="0" w:color="auto"/>
                                <w:bottom w:val="none" w:sz="0" w:space="0" w:color="auto"/>
                                <w:right w:val="none" w:sz="0" w:space="0" w:color="auto"/>
                              </w:divBdr>
                              <w:divsChild>
                                <w:div w:id="761999387">
                                  <w:marLeft w:val="0"/>
                                  <w:marRight w:val="0"/>
                                  <w:marTop w:val="0"/>
                                  <w:marBottom w:val="0"/>
                                  <w:divBdr>
                                    <w:top w:val="none" w:sz="0" w:space="0" w:color="auto"/>
                                    <w:left w:val="none" w:sz="0" w:space="0" w:color="auto"/>
                                    <w:bottom w:val="none" w:sz="0" w:space="0" w:color="auto"/>
                                    <w:right w:val="none" w:sz="0" w:space="0" w:color="auto"/>
                                  </w:divBdr>
                                  <w:divsChild>
                                    <w:div w:id="1277525857">
                                      <w:marLeft w:val="0"/>
                                      <w:marRight w:val="0"/>
                                      <w:marTop w:val="0"/>
                                      <w:marBottom w:val="0"/>
                                      <w:divBdr>
                                        <w:top w:val="none" w:sz="0" w:space="0" w:color="auto"/>
                                        <w:left w:val="none" w:sz="0" w:space="0" w:color="auto"/>
                                        <w:bottom w:val="none" w:sz="0" w:space="0" w:color="auto"/>
                                        <w:right w:val="none" w:sz="0" w:space="0" w:color="auto"/>
                                      </w:divBdr>
                                    </w:div>
                                    <w:div w:id="17750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9662">
                              <w:marLeft w:val="0"/>
                              <w:marRight w:val="0"/>
                              <w:marTop w:val="0"/>
                              <w:marBottom w:val="0"/>
                              <w:divBdr>
                                <w:top w:val="none" w:sz="0" w:space="0" w:color="auto"/>
                                <w:left w:val="none" w:sz="0" w:space="0" w:color="auto"/>
                                <w:bottom w:val="none" w:sz="0" w:space="0" w:color="auto"/>
                                <w:right w:val="none" w:sz="0" w:space="0" w:color="auto"/>
                              </w:divBdr>
                              <w:divsChild>
                                <w:div w:id="1592933060">
                                  <w:marLeft w:val="0"/>
                                  <w:marRight w:val="0"/>
                                  <w:marTop w:val="0"/>
                                  <w:marBottom w:val="0"/>
                                  <w:divBdr>
                                    <w:top w:val="none" w:sz="0" w:space="0" w:color="auto"/>
                                    <w:left w:val="none" w:sz="0" w:space="0" w:color="auto"/>
                                    <w:bottom w:val="none" w:sz="0" w:space="0" w:color="auto"/>
                                    <w:right w:val="none" w:sz="0" w:space="0" w:color="auto"/>
                                  </w:divBdr>
                                  <w:divsChild>
                                    <w:div w:id="786389666">
                                      <w:marLeft w:val="0"/>
                                      <w:marRight w:val="0"/>
                                      <w:marTop w:val="0"/>
                                      <w:marBottom w:val="0"/>
                                      <w:divBdr>
                                        <w:top w:val="none" w:sz="0" w:space="0" w:color="auto"/>
                                        <w:left w:val="none" w:sz="0" w:space="0" w:color="auto"/>
                                        <w:bottom w:val="none" w:sz="0" w:space="0" w:color="auto"/>
                                        <w:right w:val="none" w:sz="0" w:space="0" w:color="auto"/>
                                      </w:divBdr>
                                    </w:div>
                                    <w:div w:id="4330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3561">
              <w:marLeft w:val="0"/>
              <w:marRight w:val="0"/>
              <w:marTop w:val="0"/>
              <w:marBottom w:val="0"/>
              <w:divBdr>
                <w:top w:val="none" w:sz="0" w:space="0" w:color="auto"/>
                <w:left w:val="none" w:sz="0" w:space="0" w:color="auto"/>
                <w:bottom w:val="none" w:sz="0" w:space="0" w:color="auto"/>
                <w:right w:val="none" w:sz="0" w:space="0" w:color="auto"/>
              </w:divBdr>
              <w:divsChild>
                <w:div w:id="2048332227">
                  <w:marLeft w:val="0"/>
                  <w:marRight w:val="0"/>
                  <w:marTop w:val="0"/>
                  <w:marBottom w:val="0"/>
                  <w:divBdr>
                    <w:top w:val="none" w:sz="0" w:space="0" w:color="auto"/>
                    <w:left w:val="single" w:sz="12" w:space="0" w:color="1F77B2"/>
                    <w:bottom w:val="none" w:sz="0" w:space="0" w:color="auto"/>
                    <w:right w:val="none" w:sz="0" w:space="0" w:color="auto"/>
                  </w:divBdr>
                  <w:divsChild>
                    <w:div w:id="1503544141">
                      <w:marLeft w:val="0"/>
                      <w:marRight w:val="0"/>
                      <w:marTop w:val="0"/>
                      <w:marBottom w:val="0"/>
                      <w:divBdr>
                        <w:top w:val="none" w:sz="0" w:space="0" w:color="auto"/>
                        <w:left w:val="none" w:sz="0" w:space="0" w:color="auto"/>
                        <w:bottom w:val="none" w:sz="0" w:space="0" w:color="auto"/>
                        <w:right w:val="none" w:sz="0" w:space="0" w:color="auto"/>
                      </w:divBdr>
                    </w:div>
                    <w:div w:id="42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365">
              <w:marLeft w:val="0"/>
              <w:marRight w:val="0"/>
              <w:marTop w:val="0"/>
              <w:marBottom w:val="0"/>
              <w:divBdr>
                <w:top w:val="none" w:sz="0" w:space="0" w:color="auto"/>
                <w:left w:val="none" w:sz="0" w:space="0" w:color="auto"/>
                <w:bottom w:val="none" w:sz="0" w:space="0" w:color="auto"/>
                <w:right w:val="none" w:sz="0" w:space="0" w:color="auto"/>
              </w:divBdr>
              <w:divsChild>
                <w:div w:id="820006337">
                  <w:marLeft w:val="0"/>
                  <w:marRight w:val="0"/>
                  <w:marTop w:val="0"/>
                  <w:marBottom w:val="0"/>
                  <w:divBdr>
                    <w:top w:val="none" w:sz="0" w:space="0" w:color="auto"/>
                    <w:left w:val="single" w:sz="12" w:space="0" w:color="1F77B2"/>
                    <w:bottom w:val="none" w:sz="0" w:space="0" w:color="auto"/>
                    <w:right w:val="none" w:sz="0" w:space="0" w:color="auto"/>
                  </w:divBdr>
                  <w:divsChild>
                    <w:div w:id="1715735446">
                      <w:marLeft w:val="0"/>
                      <w:marRight w:val="0"/>
                      <w:marTop w:val="0"/>
                      <w:marBottom w:val="0"/>
                      <w:divBdr>
                        <w:top w:val="none" w:sz="0" w:space="0" w:color="auto"/>
                        <w:left w:val="none" w:sz="0" w:space="0" w:color="auto"/>
                        <w:bottom w:val="none" w:sz="0" w:space="0" w:color="auto"/>
                        <w:right w:val="none" w:sz="0" w:space="0" w:color="auto"/>
                      </w:divBdr>
                    </w:div>
                    <w:div w:id="797380477">
                      <w:marLeft w:val="0"/>
                      <w:marRight w:val="0"/>
                      <w:marTop w:val="0"/>
                      <w:marBottom w:val="0"/>
                      <w:divBdr>
                        <w:top w:val="none" w:sz="0" w:space="0" w:color="auto"/>
                        <w:left w:val="none" w:sz="0" w:space="0" w:color="auto"/>
                        <w:bottom w:val="none" w:sz="0" w:space="0" w:color="auto"/>
                        <w:right w:val="none" w:sz="0" w:space="0" w:color="auto"/>
                      </w:divBdr>
                      <w:divsChild>
                        <w:div w:id="19826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510">
              <w:marLeft w:val="0"/>
              <w:marRight w:val="0"/>
              <w:marTop w:val="0"/>
              <w:marBottom w:val="0"/>
              <w:divBdr>
                <w:top w:val="none" w:sz="0" w:space="0" w:color="auto"/>
                <w:left w:val="none" w:sz="0" w:space="0" w:color="auto"/>
                <w:bottom w:val="none" w:sz="0" w:space="0" w:color="auto"/>
                <w:right w:val="none" w:sz="0" w:space="0" w:color="auto"/>
              </w:divBdr>
              <w:divsChild>
                <w:div w:id="2059738048">
                  <w:marLeft w:val="0"/>
                  <w:marRight w:val="0"/>
                  <w:marTop w:val="0"/>
                  <w:marBottom w:val="0"/>
                  <w:divBdr>
                    <w:top w:val="none" w:sz="0" w:space="0" w:color="auto"/>
                    <w:left w:val="none" w:sz="0" w:space="0" w:color="auto"/>
                    <w:bottom w:val="none" w:sz="0" w:space="0" w:color="auto"/>
                    <w:right w:val="none" w:sz="0" w:space="0" w:color="auto"/>
                  </w:divBdr>
                  <w:divsChild>
                    <w:div w:id="1970279038">
                      <w:marLeft w:val="0"/>
                      <w:marRight w:val="0"/>
                      <w:marTop w:val="0"/>
                      <w:marBottom w:val="0"/>
                      <w:divBdr>
                        <w:top w:val="none" w:sz="0" w:space="0" w:color="auto"/>
                        <w:left w:val="none" w:sz="0" w:space="0" w:color="auto"/>
                        <w:bottom w:val="none" w:sz="0" w:space="0" w:color="auto"/>
                        <w:right w:val="none" w:sz="0" w:space="0" w:color="auto"/>
                      </w:divBdr>
                      <w:divsChild>
                        <w:div w:id="1022436431">
                          <w:marLeft w:val="0"/>
                          <w:marRight w:val="0"/>
                          <w:marTop w:val="0"/>
                          <w:marBottom w:val="0"/>
                          <w:divBdr>
                            <w:top w:val="none" w:sz="0" w:space="0" w:color="auto"/>
                            <w:left w:val="none" w:sz="0" w:space="0" w:color="auto"/>
                            <w:bottom w:val="none" w:sz="0" w:space="0" w:color="auto"/>
                            <w:right w:val="none" w:sz="0" w:space="0" w:color="auto"/>
                          </w:divBdr>
                          <w:divsChild>
                            <w:div w:id="34355720">
                              <w:marLeft w:val="0"/>
                              <w:marRight w:val="0"/>
                              <w:marTop w:val="0"/>
                              <w:marBottom w:val="0"/>
                              <w:divBdr>
                                <w:top w:val="none" w:sz="0" w:space="0" w:color="auto"/>
                                <w:left w:val="none" w:sz="0" w:space="0" w:color="auto"/>
                                <w:bottom w:val="none" w:sz="0" w:space="0" w:color="auto"/>
                                <w:right w:val="none" w:sz="0" w:space="0" w:color="auto"/>
                              </w:divBdr>
                              <w:divsChild>
                                <w:div w:id="6443878">
                                  <w:marLeft w:val="0"/>
                                  <w:marRight w:val="0"/>
                                  <w:marTop w:val="0"/>
                                  <w:marBottom w:val="0"/>
                                  <w:divBdr>
                                    <w:top w:val="none" w:sz="0" w:space="0" w:color="auto"/>
                                    <w:left w:val="none" w:sz="0" w:space="0" w:color="auto"/>
                                    <w:bottom w:val="none" w:sz="0" w:space="0" w:color="auto"/>
                                    <w:right w:val="none" w:sz="0" w:space="0" w:color="auto"/>
                                  </w:divBdr>
                                  <w:divsChild>
                                    <w:div w:id="317929033">
                                      <w:marLeft w:val="0"/>
                                      <w:marRight w:val="0"/>
                                      <w:marTop w:val="0"/>
                                      <w:marBottom w:val="0"/>
                                      <w:divBdr>
                                        <w:top w:val="none" w:sz="0" w:space="0" w:color="auto"/>
                                        <w:left w:val="none" w:sz="0" w:space="0" w:color="auto"/>
                                        <w:bottom w:val="none" w:sz="0" w:space="0" w:color="auto"/>
                                        <w:right w:val="none" w:sz="0" w:space="0" w:color="auto"/>
                                      </w:divBdr>
                                    </w:div>
                                    <w:div w:id="8395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3926">
                              <w:marLeft w:val="0"/>
                              <w:marRight w:val="0"/>
                              <w:marTop w:val="0"/>
                              <w:marBottom w:val="0"/>
                              <w:divBdr>
                                <w:top w:val="none" w:sz="0" w:space="0" w:color="auto"/>
                                <w:left w:val="none" w:sz="0" w:space="0" w:color="auto"/>
                                <w:bottom w:val="none" w:sz="0" w:space="0" w:color="auto"/>
                                <w:right w:val="none" w:sz="0" w:space="0" w:color="auto"/>
                              </w:divBdr>
                              <w:divsChild>
                                <w:div w:id="551962187">
                                  <w:marLeft w:val="0"/>
                                  <w:marRight w:val="0"/>
                                  <w:marTop w:val="0"/>
                                  <w:marBottom w:val="0"/>
                                  <w:divBdr>
                                    <w:top w:val="none" w:sz="0" w:space="0" w:color="auto"/>
                                    <w:left w:val="none" w:sz="0" w:space="0" w:color="auto"/>
                                    <w:bottom w:val="none" w:sz="0" w:space="0" w:color="auto"/>
                                    <w:right w:val="none" w:sz="0" w:space="0" w:color="auto"/>
                                  </w:divBdr>
                                  <w:divsChild>
                                    <w:div w:id="1863670523">
                                      <w:marLeft w:val="0"/>
                                      <w:marRight w:val="0"/>
                                      <w:marTop w:val="0"/>
                                      <w:marBottom w:val="0"/>
                                      <w:divBdr>
                                        <w:top w:val="none" w:sz="0" w:space="0" w:color="auto"/>
                                        <w:left w:val="none" w:sz="0" w:space="0" w:color="auto"/>
                                        <w:bottom w:val="none" w:sz="0" w:space="0" w:color="auto"/>
                                        <w:right w:val="none" w:sz="0" w:space="0" w:color="auto"/>
                                      </w:divBdr>
                                    </w:div>
                                    <w:div w:id="20660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2627">
                              <w:marLeft w:val="0"/>
                              <w:marRight w:val="0"/>
                              <w:marTop w:val="0"/>
                              <w:marBottom w:val="0"/>
                              <w:divBdr>
                                <w:top w:val="none" w:sz="0" w:space="0" w:color="auto"/>
                                <w:left w:val="none" w:sz="0" w:space="0" w:color="auto"/>
                                <w:bottom w:val="none" w:sz="0" w:space="0" w:color="auto"/>
                                <w:right w:val="none" w:sz="0" w:space="0" w:color="auto"/>
                              </w:divBdr>
                              <w:divsChild>
                                <w:div w:id="119960884">
                                  <w:marLeft w:val="0"/>
                                  <w:marRight w:val="0"/>
                                  <w:marTop w:val="0"/>
                                  <w:marBottom w:val="0"/>
                                  <w:divBdr>
                                    <w:top w:val="none" w:sz="0" w:space="0" w:color="auto"/>
                                    <w:left w:val="none" w:sz="0" w:space="0" w:color="auto"/>
                                    <w:bottom w:val="none" w:sz="0" w:space="0" w:color="auto"/>
                                    <w:right w:val="none" w:sz="0" w:space="0" w:color="auto"/>
                                  </w:divBdr>
                                  <w:divsChild>
                                    <w:div w:id="636300119">
                                      <w:marLeft w:val="0"/>
                                      <w:marRight w:val="0"/>
                                      <w:marTop w:val="0"/>
                                      <w:marBottom w:val="0"/>
                                      <w:divBdr>
                                        <w:top w:val="none" w:sz="0" w:space="0" w:color="auto"/>
                                        <w:left w:val="none" w:sz="0" w:space="0" w:color="auto"/>
                                        <w:bottom w:val="none" w:sz="0" w:space="0" w:color="auto"/>
                                        <w:right w:val="none" w:sz="0" w:space="0" w:color="auto"/>
                                      </w:divBdr>
                                    </w:div>
                                    <w:div w:id="12606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13778">
              <w:marLeft w:val="0"/>
              <w:marRight w:val="0"/>
              <w:marTop w:val="0"/>
              <w:marBottom w:val="0"/>
              <w:divBdr>
                <w:top w:val="none" w:sz="0" w:space="0" w:color="auto"/>
                <w:left w:val="none" w:sz="0" w:space="0" w:color="auto"/>
                <w:bottom w:val="none" w:sz="0" w:space="0" w:color="auto"/>
                <w:right w:val="none" w:sz="0" w:space="0" w:color="auto"/>
              </w:divBdr>
              <w:divsChild>
                <w:div w:id="338777693">
                  <w:marLeft w:val="0"/>
                  <w:marRight w:val="0"/>
                  <w:marTop w:val="0"/>
                  <w:marBottom w:val="0"/>
                  <w:divBdr>
                    <w:top w:val="none" w:sz="0" w:space="0" w:color="auto"/>
                    <w:left w:val="none" w:sz="0" w:space="0" w:color="auto"/>
                    <w:bottom w:val="none" w:sz="0" w:space="0" w:color="auto"/>
                    <w:right w:val="none" w:sz="0" w:space="0" w:color="auto"/>
                  </w:divBdr>
                  <w:divsChild>
                    <w:div w:id="107627982">
                      <w:marLeft w:val="0"/>
                      <w:marRight w:val="0"/>
                      <w:marTop w:val="0"/>
                      <w:marBottom w:val="0"/>
                      <w:divBdr>
                        <w:top w:val="none" w:sz="0" w:space="0" w:color="auto"/>
                        <w:left w:val="none" w:sz="0" w:space="0" w:color="auto"/>
                        <w:bottom w:val="none" w:sz="0" w:space="0" w:color="auto"/>
                        <w:right w:val="none" w:sz="0" w:space="0" w:color="auto"/>
                      </w:divBdr>
                      <w:divsChild>
                        <w:div w:id="189072141">
                          <w:marLeft w:val="0"/>
                          <w:marRight w:val="0"/>
                          <w:marTop w:val="0"/>
                          <w:marBottom w:val="0"/>
                          <w:divBdr>
                            <w:top w:val="none" w:sz="0" w:space="0" w:color="auto"/>
                            <w:left w:val="none" w:sz="0" w:space="0" w:color="auto"/>
                            <w:bottom w:val="none" w:sz="0" w:space="0" w:color="auto"/>
                            <w:right w:val="none" w:sz="0" w:space="0" w:color="auto"/>
                          </w:divBdr>
                          <w:divsChild>
                            <w:div w:id="1552186424">
                              <w:marLeft w:val="0"/>
                              <w:marRight w:val="0"/>
                              <w:marTop w:val="0"/>
                              <w:marBottom w:val="0"/>
                              <w:divBdr>
                                <w:top w:val="none" w:sz="0" w:space="0" w:color="auto"/>
                                <w:left w:val="none" w:sz="0" w:space="0" w:color="auto"/>
                                <w:bottom w:val="none" w:sz="0" w:space="0" w:color="auto"/>
                                <w:right w:val="none" w:sz="0" w:space="0" w:color="auto"/>
                              </w:divBdr>
                              <w:divsChild>
                                <w:div w:id="565725902">
                                  <w:marLeft w:val="0"/>
                                  <w:marRight w:val="0"/>
                                  <w:marTop w:val="0"/>
                                  <w:marBottom w:val="0"/>
                                  <w:divBdr>
                                    <w:top w:val="none" w:sz="0" w:space="0" w:color="auto"/>
                                    <w:left w:val="none" w:sz="0" w:space="0" w:color="auto"/>
                                    <w:bottom w:val="none" w:sz="0" w:space="0" w:color="auto"/>
                                    <w:right w:val="none" w:sz="0" w:space="0" w:color="auto"/>
                                  </w:divBdr>
                                  <w:divsChild>
                                    <w:div w:id="1334450667">
                                      <w:marLeft w:val="0"/>
                                      <w:marRight w:val="0"/>
                                      <w:marTop w:val="0"/>
                                      <w:marBottom w:val="0"/>
                                      <w:divBdr>
                                        <w:top w:val="none" w:sz="0" w:space="0" w:color="auto"/>
                                        <w:left w:val="none" w:sz="0" w:space="0" w:color="auto"/>
                                        <w:bottom w:val="none" w:sz="0" w:space="0" w:color="auto"/>
                                        <w:right w:val="none" w:sz="0" w:space="0" w:color="auto"/>
                                      </w:divBdr>
                                    </w:div>
                                    <w:div w:id="15471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7028">
                              <w:marLeft w:val="0"/>
                              <w:marRight w:val="0"/>
                              <w:marTop w:val="0"/>
                              <w:marBottom w:val="0"/>
                              <w:divBdr>
                                <w:top w:val="none" w:sz="0" w:space="0" w:color="auto"/>
                                <w:left w:val="none" w:sz="0" w:space="0" w:color="auto"/>
                                <w:bottom w:val="none" w:sz="0" w:space="0" w:color="auto"/>
                                <w:right w:val="none" w:sz="0" w:space="0" w:color="auto"/>
                              </w:divBdr>
                              <w:divsChild>
                                <w:div w:id="1664814986">
                                  <w:marLeft w:val="0"/>
                                  <w:marRight w:val="0"/>
                                  <w:marTop w:val="0"/>
                                  <w:marBottom w:val="0"/>
                                  <w:divBdr>
                                    <w:top w:val="none" w:sz="0" w:space="0" w:color="auto"/>
                                    <w:left w:val="none" w:sz="0" w:space="0" w:color="auto"/>
                                    <w:bottom w:val="none" w:sz="0" w:space="0" w:color="auto"/>
                                    <w:right w:val="none" w:sz="0" w:space="0" w:color="auto"/>
                                  </w:divBdr>
                                  <w:divsChild>
                                    <w:div w:id="556867399">
                                      <w:marLeft w:val="0"/>
                                      <w:marRight w:val="0"/>
                                      <w:marTop w:val="0"/>
                                      <w:marBottom w:val="0"/>
                                      <w:divBdr>
                                        <w:top w:val="none" w:sz="0" w:space="0" w:color="auto"/>
                                        <w:left w:val="none" w:sz="0" w:space="0" w:color="auto"/>
                                        <w:bottom w:val="none" w:sz="0" w:space="0" w:color="auto"/>
                                        <w:right w:val="none" w:sz="0" w:space="0" w:color="auto"/>
                                      </w:divBdr>
                                    </w:div>
                                    <w:div w:id="636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104">
                              <w:marLeft w:val="0"/>
                              <w:marRight w:val="0"/>
                              <w:marTop w:val="0"/>
                              <w:marBottom w:val="0"/>
                              <w:divBdr>
                                <w:top w:val="none" w:sz="0" w:space="0" w:color="auto"/>
                                <w:left w:val="none" w:sz="0" w:space="0" w:color="auto"/>
                                <w:bottom w:val="none" w:sz="0" w:space="0" w:color="auto"/>
                                <w:right w:val="none" w:sz="0" w:space="0" w:color="auto"/>
                              </w:divBdr>
                              <w:divsChild>
                                <w:div w:id="1017274768">
                                  <w:marLeft w:val="0"/>
                                  <w:marRight w:val="0"/>
                                  <w:marTop w:val="0"/>
                                  <w:marBottom w:val="0"/>
                                  <w:divBdr>
                                    <w:top w:val="none" w:sz="0" w:space="0" w:color="auto"/>
                                    <w:left w:val="none" w:sz="0" w:space="0" w:color="auto"/>
                                    <w:bottom w:val="none" w:sz="0" w:space="0" w:color="auto"/>
                                    <w:right w:val="none" w:sz="0" w:space="0" w:color="auto"/>
                                  </w:divBdr>
                                  <w:divsChild>
                                    <w:div w:id="1090153308">
                                      <w:marLeft w:val="0"/>
                                      <w:marRight w:val="0"/>
                                      <w:marTop w:val="0"/>
                                      <w:marBottom w:val="0"/>
                                      <w:divBdr>
                                        <w:top w:val="none" w:sz="0" w:space="0" w:color="auto"/>
                                        <w:left w:val="none" w:sz="0" w:space="0" w:color="auto"/>
                                        <w:bottom w:val="none" w:sz="0" w:space="0" w:color="auto"/>
                                        <w:right w:val="none" w:sz="0" w:space="0" w:color="auto"/>
                                      </w:divBdr>
                                    </w:div>
                                    <w:div w:id="11141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279">
                              <w:marLeft w:val="0"/>
                              <w:marRight w:val="0"/>
                              <w:marTop w:val="0"/>
                              <w:marBottom w:val="0"/>
                              <w:divBdr>
                                <w:top w:val="none" w:sz="0" w:space="0" w:color="auto"/>
                                <w:left w:val="none" w:sz="0" w:space="0" w:color="auto"/>
                                <w:bottom w:val="none" w:sz="0" w:space="0" w:color="auto"/>
                                <w:right w:val="none" w:sz="0" w:space="0" w:color="auto"/>
                              </w:divBdr>
                              <w:divsChild>
                                <w:div w:id="317223787">
                                  <w:marLeft w:val="0"/>
                                  <w:marRight w:val="0"/>
                                  <w:marTop w:val="0"/>
                                  <w:marBottom w:val="0"/>
                                  <w:divBdr>
                                    <w:top w:val="none" w:sz="0" w:space="0" w:color="auto"/>
                                    <w:left w:val="none" w:sz="0" w:space="0" w:color="auto"/>
                                    <w:bottom w:val="none" w:sz="0" w:space="0" w:color="auto"/>
                                    <w:right w:val="none" w:sz="0" w:space="0" w:color="auto"/>
                                  </w:divBdr>
                                  <w:divsChild>
                                    <w:div w:id="2001079143">
                                      <w:marLeft w:val="0"/>
                                      <w:marRight w:val="0"/>
                                      <w:marTop w:val="0"/>
                                      <w:marBottom w:val="0"/>
                                      <w:divBdr>
                                        <w:top w:val="none" w:sz="0" w:space="0" w:color="auto"/>
                                        <w:left w:val="none" w:sz="0" w:space="0" w:color="auto"/>
                                        <w:bottom w:val="none" w:sz="0" w:space="0" w:color="auto"/>
                                        <w:right w:val="none" w:sz="0" w:space="0" w:color="auto"/>
                                      </w:divBdr>
                                    </w:div>
                                    <w:div w:id="19532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99334">
                              <w:marLeft w:val="0"/>
                              <w:marRight w:val="0"/>
                              <w:marTop w:val="0"/>
                              <w:marBottom w:val="0"/>
                              <w:divBdr>
                                <w:top w:val="none" w:sz="0" w:space="0" w:color="auto"/>
                                <w:left w:val="none" w:sz="0" w:space="0" w:color="auto"/>
                                <w:bottom w:val="none" w:sz="0" w:space="0" w:color="auto"/>
                                <w:right w:val="none" w:sz="0" w:space="0" w:color="auto"/>
                              </w:divBdr>
                              <w:divsChild>
                                <w:div w:id="1132866664">
                                  <w:marLeft w:val="0"/>
                                  <w:marRight w:val="0"/>
                                  <w:marTop w:val="0"/>
                                  <w:marBottom w:val="0"/>
                                  <w:divBdr>
                                    <w:top w:val="none" w:sz="0" w:space="0" w:color="auto"/>
                                    <w:left w:val="none" w:sz="0" w:space="0" w:color="auto"/>
                                    <w:bottom w:val="none" w:sz="0" w:space="0" w:color="auto"/>
                                    <w:right w:val="none" w:sz="0" w:space="0" w:color="auto"/>
                                  </w:divBdr>
                                  <w:divsChild>
                                    <w:div w:id="1609502772">
                                      <w:marLeft w:val="0"/>
                                      <w:marRight w:val="0"/>
                                      <w:marTop w:val="0"/>
                                      <w:marBottom w:val="0"/>
                                      <w:divBdr>
                                        <w:top w:val="none" w:sz="0" w:space="0" w:color="auto"/>
                                        <w:left w:val="none" w:sz="0" w:space="0" w:color="auto"/>
                                        <w:bottom w:val="none" w:sz="0" w:space="0" w:color="auto"/>
                                        <w:right w:val="none" w:sz="0" w:space="0" w:color="auto"/>
                                      </w:divBdr>
                                    </w:div>
                                    <w:div w:id="4350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4657">
              <w:marLeft w:val="0"/>
              <w:marRight w:val="0"/>
              <w:marTop w:val="0"/>
              <w:marBottom w:val="0"/>
              <w:divBdr>
                <w:top w:val="none" w:sz="0" w:space="0" w:color="auto"/>
                <w:left w:val="none" w:sz="0" w:space="0" w:color="auto"/>
                <w:bottom w:val="none" w:sz="0" w:space="0" w:color="auto"/>
                <w:right w:val="none" w:sz="0" w:space="0" w:color="auto"/>
              </w:divBdr>
              <w:divsChild>
                <w:div w:id="748502386">
                  <w:marLeft w:val="0"/>
                  <w:marRight w:val="0"/>
                  <w:marTop w:val="0"/>
                  <w:marBottom w:val="0"/>
                  <w:divBdr>
                    <w:top w:val="none" w:sz="0" w:space="0" w:color="auto"/>
                    <w:left w:val="single" w:sz="12" w:space="0" w:color="1F77B2"/>
                    <w:bottom w:val="none" w:sz="0" w:space="0" w:color="auto"/>
                    <w:right w:val="none" w:sz="0" w:space="0" w:color="auto"/>
                  </w:divBdr>
                  <w:divsChild>
                    <w:div w:id="2104185527">
                      <w:marLeft w:val="0"/>
                      <w:marRight w:val="0"/>
                      <w:marTop w:val="0"/>
                      <w:marBottom w:val="0"/>
                      <w:divBdr>
                        <w:top w:val="none" w:sz="0" w:space="0" w:color="auto"/>
                        <w:left w:val="none" w:sz="0" w:space="0" w:color="auto"/>
                        <w:bottom w:val="none" w:sz="0" w:space="0" w:color="auto"/>
                        <w:right w:val="none" w:sz="0" w:space="0" w:color="auto"/>
                      </w:divBdr>
                    </w:div>
                    <w:div w:id="16755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959">
              <w:marLeft w:val="0"/>
              <w:marRight w:val="0"/>
              <w:marTop w:val="0"/>
              <w:marBottom w:val="0"/>
              <w:divBdr>
                <w:top w:val="none" w:sz="0" w:space="0" w:color="auto"/>
                <w:left w:val="none" w:sz="0" w:space="0" w:color="auto"/>
                <w:bottom w:val="none" w:sz="0" w:space="0" w:color="auto"/>
                <w:right w:val="none" w:sz="0" w:space="0" w:color="auto"/>
              </w:divBdr>
              <w:divsChild>
                <w:div w:id="88891915">
                  <w:marLeft w:val="0"/>
                  <w:marRight w:val="0"/>
                  <w:marTop w:val="0"/>
                  <w:marBottom w:val="0"/>
                  <w:divBdr>
                    <w:top w:val="none" w:sz="0" w:space="0" w:color="auto"/>
                    <w:left w:val="none" w:sz="0" w:space="0" w:color="auto"/>
                    <w:bottom w:val="none" w:sz="0" w:space="0" w:color="auto"/>
                    <w:right w:val="none" w:sz="0" w:space="0" w:color="auto"/>
                  </w:divBdr>
                </w:div>
                <w:div w:id="1723282527">
                  <w:marLeft w:val="0"/>
                  <w:marRight w:val="0"/>
                  <w:marTop w:val="0"/>
                  <w:marBottom w:val="0"/>
                  <w:divBdr>
                    <w:top w:val="none" w:sz="0" w:space="0" w:color="auto"/>
                    <w:left w:val="none" w:sz="0" w:space="0" w:color="auto"/>
                    <w:bottom w:val="none" w:sz="0" w:space="0" w:color="auto"/>
                    <w:right w:val="none" w:sz="0" w:space="0" w:color="auto"/>
                  </w:divBdr>
                </w:div>
              </w:divsChild>
            </w:div>
            <w:div w:id="624965092">
              <w:marLeft w:val="0"/>
              <w:marRight w:val="0"/>
              <w:marTop w:val="0"/>
              <w:marBottom w:val="0"/>
              <w:divBdr>
                <w:top w:val="none" w:sz="0" w:space="0" w:color="auto"/>
                <w:left w:val="none" w:sz="0" w:space="0" w:color="auto"/>
                <w:bottom w:val="none" w:sz="0" w:space="0" w:color="auto"/>
                <w:right w:val="none" w:sz="0" w:space="0" w:color="auto"/>
              </w:divBdr>
              <w:divsChild>
                <w:div w:id="1532644488">
                  <w:marLeft w:val="0"/>
                  <w:marRight w:val="0"/>
                  <w:marTop w:val="0"/>
                  <w:marBottom w:val="0"/>
                  <w:divBdr>
                    <w:top w:val="none" w:sz="0" w:space="0" w:color="auto"/>
                    <w:left w:val="single" w:sz="12" w:space="0" w:color="1F77B2"/>
                    <w:bottom w:val="none" w:sz="0" w:space="0" w:color="auto"/>
                    <w:right w:val="none" w:sz="0" w:space="0" w:color="auto"/>
                  </w:divBdr>
                  <w:divsChild>
                    <w:div w:id="184562164">
                      <w:marLeft w:val="0"/>
                      <w:marRight w:val="0"/>
                      <w:marTop w:val="0"/>
                      <w:marBottom w:val="0"/>
                      <w:divBdr>
                        <w:top w:val="none" w:sz="0" w:space="0" w:color="auto"/>
                        <w:left w:val="none" w:sz="0" w:space="0" w:color="auto"/>
                        <w:bottom w:val="none" w:sz="0" w:space="0" w:color="auto"/>
                        <w:right w:val="none" w:sz="0" w:space="0" w:color="auto"/>
                      </w:divBdr>
                    </w:div>
                    <w:div w:id="116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2408">
              <w:marLeft w:val="0"/>
              <w:marRight w:val="0"/>
              <w:marTop w:val="0"/>
              <w:marBottom w:val="0"/>
              <w:divBdr>
                <w:top w:val="none" w:sz="0" w:space="0" w:color="auto"/>
                <w:left w:val="none" w:sz="0" w:space="0" w:color="auto"/>
                <w:bottom w:val="none" w:sz="0" w:space="0" w:color="auto"/>
                <w:right w:val="none" w:sz="0" w:space="0" w:color="auto"/>
              </w:divBdr>
              <w:divsChild>
                <w:div w:id="2112778696">
                  <w:marLeft w:val="0"/>
                  <w:marRight w:val="0"/>
                  <w:marTop w:val="0"/>
                  <w:marBottom w:val="0"/>
                  <w:divBdr>
                    <w:top w:val="none" w:sz="0" w:space="0" w:color="auto"/>
                    <w:left w:val="none" w:sz="0" w:space="0" w:color="auto"/>
                    <w:bottom w:val="none" w:sz="0" w:space="0" w:color="auto"/>
                    <w:right w:val="none" w:sz="0" w:space="0" w:color="auto"/>
                  </w:divBdr>
                </w:div>
                <w:div w:id="688138202">
                  <w:marLeft w:val="0"/>
                  <w:marRight w:val="0"/>
                  <w:marTop w:val="0"/>
                  <w:marBottom w:val="0"/>
                  <w:divBdr>
                    <w:top w:val="none" w:sz="0" w:space="0" w:color="auto"/>
                    <w:left w:val="none" w:sz="0" w:space="0" w:color="auto"/>
                    <w:bottom w:val="none" w:sz="0" w:space="0" w:color="auto"/>
                    <w:right w:val="none" w:sz="0" w:space="0" w:color="auto"/>
                  </w:divBdr>
                </w:div>
              </w:divsChild>
            </w:div>
            <w:div w:id="906064570">
              <w:marLeft w:val="0"/>
              <w:marRight w:val="0"/>
              <w:marTop w:val="0"/>
              <w:marBottom w:val="0"/>
              <w:divBdr>
                <w:top w:val="none" w:sz="0" w:space="0" w:color="auto"/>
                <w:left w:val="none" w:sz="0" w:space="0" w:color="auto"/>
                <w:bottom w:val="none" w:sz="0" w:space="0" w:color="auto"/>
                <w:right w:val="none" w:sz="0" w:space="0" w:color="auto"/>
              </w:divBdr>
              <w:divsChild>
                <w:div w:id="1523547466">
                  <w:marLeft w:val="0"/>
                  <w:marRight w:val="0"/>
                  <w:marTop w:val="0"/>
                  <w:marBottom w:val="0"/>
                  <w:divBdr>
                    <w:top w:val="none" w:sz="0" w:space="0" w:color="auto"/>
                    <w:left w:val="single" w:sz="12" w:space="0" w:color="1F77B2"/>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
                    <w:div w:id="470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242">
              <w:marLeft w:val="0"/>
              <w:marRight w:val="0"/>
              <w:marTop w:val="0"/>
              <w:marBottom w:val="0"/>
              <w:divBdr>
                <w:top w:val="none" w:sz="0" w:space="0" w:color="auto"/>
                <w:left w:val="none" w:sz="0" w:space="0" w:color="auto"/>
                <w:bottom w:val="none" w:sz="0" w:space="0" w:color="auto"/>
                <w:right w:val="none" w:sz="0" w:space="0" w:color="auto"/>
              </w:divBdr>
              <w:divsChild>
                <w:div w:id="658315834">
                  <w:marLeft w:val="0"/>
                  <w:marRight w:val="0"/>
                  <w:marTop w:val="0"/>
                  <w:marBottom w:val="0"/>
                  <w:divBdr>
                    <w:top w:val="none" w:sz="0" w:space="0" w:color="auto"/>
                    <w:left w:val="single" w:sz="12" w:space="0" w:color="1F77B2"/>
                    <w:bottom w:val="none" w:sz="0" w:space="0" w:color="auto"/>
                    <w:right w:val="none" w:sz="0" w:space="0" w:color="auto"/>
                  </w:divBdr>
                  <w:divsChild>
                    <w:div w:id="1960840606">
                      <w:marLeft w:val="0"/>
                      <w:marRight w:val="0"/>
                      <w:marTop w:val="0"/>
                      <w:marBottom w:val="0"/>
                      <w:divBdr>
                        <w:top w:val="none" w:sz="0" w:space="0" w:color="auto"/>
                        <w:left w:val="none" w:sz="0" w:space="0" w:color="auto"/>
                        <w:bottom w:val="none" w:sz="0" w:space="0" w:color="auto"/>
                        <w:right w:val="none" w:sz="0" w:space="0" w:color="auto"/>
                      </w:divBdr>
                    </w:div>
                    <w:div w:id="747267907">
                      <w:marLeft w:val="0"/>
                      <w:marRight w:val="0"/>
                      <w:marTop w:val="0"/>
                      <w:marBottom w:val="0"/>
                      <w:divBdr>
                        <w:top w:val="none" w:sz="0" w:space="0" w:color="auto"/>
                        <w:left w:val="none" w:sz="0" w:space="0" w:color="auto"/>
                        <w:bottom w:val="none" w:sz="0" w:space="0" w:color="auto"/>
                        <w:right w:val="none" w:sz="0" w:space="0" w:color="auto"/>
                      </w:divBdr>
                      <w:divsChild>
                        <w:div w:id="87820063">
                          <w:marLeft w:val="0"/>
                          <w:marRight w:val="0"/>
                          <w:marTop w:val="0"/>
                          <w:marBottom w:val="0"/>
                          <w:divBdr>
                            <w:top w:val="none" w:sz="0" w:space="0" w:color="auto"/>
                            <w:left w:val="none" w:sz="0" w:space="0" w:color="auto"/>
                            <w:bottom w:val="none" w:sz="0" w:space="0" w:color="auto"/>
                            <w:right w:val="none" w:sz="0" w:space="0" w:color="auto"/>
                          </w:divBdr>
                          <w:divsChild>
                            <w:div w:id="125436806">
                              <w:marLeft w:val="0"/>
                              <w:marRight w:val="0"/>
                              <w:marTop w:val="0"/>
                              <w:marBottom w:val="0"/>
                              <w:divBdr>
                                <w:top w:val="none" w:sz="0" w:space="0" w:color="auto"/>
                                <w:left w:val="none" w:sz="0" w:space="0" w:color="auto"/>
                                <w:bottom w:val="none" w:sz="0" w:space="0" w:color="auto"/>
                                <w:right w:val="none" w:sz="0" w:space="0" w:color="auto"/>
                              </w:divBdr>
                              <w:divsChild>
                                <w:div w:id="781920229">
                                  <w:marLeft w:val="0"/>
                                  <w:marRight w:val="0"/>
                                  <w:marTop w:val="0"/>
                                  <w:marBottom w:val="0"/>
                                  <w:divBdr>
                                    <w:top w:val="none" w:sz="0" w:space="0" w:color="auto"/>
                                    <w:left w:val="single" w:sz="12" w:space="0" w:color="1F77B2"/>
                                    <w:bottom w:val="none" w:sz="0" w:space="0" w:color="auto"/>
                                    <w:right w:val="none" w:sz="0" w:space="0" w:color="auto"/>
                                  </w:divBdr>
                                  <w:divsChild>
                                    <w:div w:id="90247398">
                                      <w:marLeft w:val="0"/>
                                      <w:marRight w:val="0"/>
                                      <w:marTop w:val="0"/>
                                      <w:marBottom w:val="0"/>
                                      <w:divBdr>
                                        <w:top w:val="none" w:sz="0" w:space="0" w:color="auto"/>
                                        <w:left w:val="none" w:sz="0" w:space="0" w:color="auto"/>
                                        <w:bottom w:val="none" w:sz="0" w:space="0" w:color="auto"/>
                                        <w:right w:val="none" w:sz="0" w:space="0" w:color="auto"/>
                                      </w:divBdr>
                                    </w:div>
                                    <w:div w:id="1345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5004">
                              <w:marLeft w:val="0"/>
                              <w:marRight w:val="0"/>
                              <w:marTop w:val="0"/>
                              <w:marBottom w:val="0"/>
                              <w:divBdr>
                                <w:top w:val="none" w:sz="0" w:space="0" w:color="auto"/>
                                <w:left w:val="none" w:sz="0" w:space="0" w:color="auto"/>
                                <w:bottom w:val="none" w:sz="0" w:space="0" w:color="auto"/>
                                <w:right w:val="none" w:sz="0" w:space="0" w:color="auto"/>
                              </w:divBdr>
                              <w:divsChild>
                                <w:div w:id="1251547065">
                                  <w:marLeft w:val="0"/>
                                  <w:marRight w:val="0"/>
                                  <w:marTop w:val="0"/>
                                  <w:marBottom w:val="0"/>
                                  <w:divBdr>
                                    <w:top w:val="none" w:sz="0" w:space="0" w:color="auto"/>
                                    <w:left w:val="single" w:sz="12" w:space="0" w:color="1F77B2"/>
                                    <w:bottom w:val="none" w:sz="0" w:space="0" w:color="auto"/>
                                    <w:right w:val="none" w:sz="0" w:space="0" w:color="auto"/>
                                  </w:divBdr>
                                  <w:divsChild>
                                    <w:div w:id="883097824">
                                      <w:marLeft w:val="0"/>
                                      <w:marRight w:val="0"/>
                                      <w:marTop w:val="0"/>
                                      <w:marBottom w:val="0"/>
                                      <w:divBdr>
                                        <w:top w:val="none" w:sz="0" w:space="0" w:color="auto"/>
                                        <w:left w:val="none" w:sz="0" w:space="0" w:color="auto"/>
                                        <w:bottom w:val="none" w:sz="0" w:space="0" w:color="auto"/>
                                        <w:right w:val="none" w:sz="0" w:space="0" w:color="auto"/>
                                      </w:divBdr>
                                    </w:div>
                                    <w:div w:id="7427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2231">
              <w:marLeft w:val="0"/>
              <w:marRight w:val="0"/>
              <w:marTop w:val="0"/>
              <w:marBottom w:val="0"/>
              <w:divBdr>
                <w:top w:val="none" w:sz="0" w:space="0" w:color="auto"/>
                <w:left w:val="none" w:sz="0" w:space="0" w:color="auto"/>
                <w:bottom w:val="none" w:sz="0" w:space="0" w:color="auto"/>
                <w:right w:val="none" w:sz="0" w:space="0" w:color="auto"/>
              </w:divBdr>
              <w:divsChild>
                <w:div w:id="571889040">
                  <w:marLeft w:val="0"/>
                  <w:marRight w:val="0"/>
                  <w:marTop w:val="0"/>
                  <w:marBottom w:val="0"/>
                  <w:divBdr>
                    <w:top w:val="none" w:sz="0" w:space="0" w:color="auto"/>
                    <w:left w:val="single" w:sz="12" w:space="0" w:color="1F77B2"/>
                    <w:bottom w:val="none" w:sz="0" w:space="0" w:color="auto"/>
                    <w:right w:val="none" w:sz="0" w:space="0" w:color="auto"/>
                  </w:divBdr>
                  <w:divsChild>
                    <w:div w:id="453641158">
                      <w:marLeft w:val="0"/>
                      <w:marRight w:val="0"/>
                      <w:marTop w:val="0"/>
                      <w:marBottom w:val="0"/>
                      <w:divBdr>
                        <w:top w:val="none" w:sz="0" w:space="0" w:color="auto"/>
                        <w:left w:val="none" w:sz="0" w:space="0" w:color="auto"/>
                        <w:bottom w:val="none" w:sz="0" w:space="0" w:color="auto"/>
                        <w:right w:val="none" w:sz="0" w:space="0" w:color="auto"/>
                      </w:divBdr>
                    </w:div>
                    <w:div w:id="13666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40325">
              <w:marLeft w:val="0"/>
              <w:marRight w:val="0"/>
              <w:marTop w:val="0"/>
              <w:marBottom w:val="0"/>
              <w:divBdr>
                <w:top w:val="none" w:sz="0" w:space="0" w:color="auto"/>
                <w:left w:val="none" w:sz="0" w:space="0" w:color="auto"/>
                <w:bottom w:val="none" w:sz="0" w:space="0" w:color="auto"/>
                <w:right w:val="none" w:sz="0" w:space="0" w:color="auto"/>
              </w:divBdr>
              <w:divsChild>
                <w:div w:id="1719278776">
                  <w:marLeft w:val="0"/>
                  <w:marRight w:val="0"/>
                  <w:marTop w:val="0"/>
                  <w:marBottom w:val="0"/>
                  <w:divBdr>
                    <w:top w:val="none" w:sz="0" w:space="0" w:color="auto"/>
                    <w:left w:val="single" w:sz="12" w:space="0" w:color="1F77B2"/>
                    <w:bottom w:val="none" w:sz="0" w:space="0" w:color="auto"/>
                    <w:right w:val="none" w:sz="0" w:space="0" w:color="auto"/>
                  </w:divBdr>
                  <w:divsChild>
                    <w:div w:id="366637352">
                      <w:marLeft w:val="0"/>
                      <w:marRight w:val="0"/>
                      <w:marTop w:val="0"/>
                      <w:marBottom w:val="0"/>
                      <w:divBdr>
                        <w:top w:val="none" w:sz="0" w:space="0" w:color="auto"/>
                        <w:left w:val="none" w:sz="0" w:space="0" w:color="auto"/>
                        <w:bottom w:val="none" w:sz="0" w:space="0" w:color="auto"/>
                        <w:right w:val="none" w:sz="0" w:space="0" w:color="auto"/>
                      </w:divBdr>
                    </w:div>
                    <w:div w:id="7172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7752">
              <w:marLeft w:val="0"/>
              <w:marRight w:val="0"/>
              <w:marTop w:val="0"/>
              <w:marBottom w:val="0"/>
              <w:divBdr>
                <w:top w:val="none" w:sz="0" w:space="0" w:color="auto"/>
                <w:left w:val="none" w:sz="0" w:space="0" w:color="auto"/>
                <w:bottom w:val="none" w:sz="0" w:space="0" w:color="auto"/>
                <w:right w:val="none" w:sz="0" w:space="0" w:color="auto"/>
              </w:divBdr>
              <w:divsChild>
                <w:div w:id="2122874549">
                  <w:marLeft w:val="0"/>
                  <w:marRight w:val="0"/>
                  <w:marTop w:val="0"/>
                  <w:marBottom w:val="0"/>
                  <w:divBdr>
                    <w:top w:val="none" w:sz="0" w:space="0" w:color="auto"/>
                    <w:left w:val="single" w:sz="12" w:space="0" w:color="1F77B2"/>
                    <w:bottom w:val="none" w:sz="0" w:space="0" w:color="auto"/>
                    <w:right w:val="none" w:sz="0" w:space="0" w:color="auto"/>
                  </w:divBdr>
                  <w:divsChild>
                    <w:div w:id="1901482093">
                      <w:marLeft w:val="0"/>
                      <w:marRight w:val="0"/>
                      <w:marTop w:val="0"/>
                      <w:marBottom w:val="0"/>
                      <w:divBdr>
                        <w:top w:val="none" w:sz="0" w:space="0" w:color="auto"/>
                        <w:left w:val="none" w:sz="0" w:space="0" w:color="auto"/>
                        <w:bottom w:val="none" w:sz="0" w:space="0" w:color="auto"/>
                        <w:right w:val="none" w:sz="0" w:space="0" w:color="auto"/>
                      </w:divBdr>
                    </w:div>
                    <w:div w:id="48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4960">
              <w:marLeft w:val="0"/>
              <w:marRight w:val="0"/>
              <w:marTop w:val="0"/>
              <w:marBottom w:val="0"/>
              <w:divBdr>
                <w:top w:val="none" w:sz="0" w:space="0" w:color="auto"/>
                <w:left w:val="none" w:sz="0" w:space="0" w:color="auto"/>
                <w:bottom w:val="none" w:sz="0" w:space="0" w:color="auto"/>
                <w:right w:val="none" w:sz="0" w:space="0" w:color="auto"/>
              </w:divBdr>
              <w:divsChild>
                <w:div w:id="178664235">
                  <w:marLeft w:val="0"/>
                  <w:marRight w:val="0"/>
                  <w:marTop w:val="0"/>
                  <w:marBottom w:val="0"/>
                  <w:divBdr>
                    <w:top w:val="none" w:sz="0" w:space="0" w:color="auto"/>
                    <w:left w:val="single" w:sz="12" w:space="0" w:color="1F77B2"/>
                    <w:bottom w:val="none" w:sz="0" w:space="0" w:color="auto"/>
                    <w:right w:val="none" w:sz="0" w:space="0" w:color="auto"/>
                  </w:divBdr>
                  <w:divsChild>
                    <w:div w:id="1681666224">
                      <w:marLeft w:val="0"/>
                      <w:marRight w:val="0"/>
                      <w:marTop w:val="0"/>
                      <w:marBottom w:val="0"/>
                      <w:divBdr>
                        <w:top w:val="none" w:sz="0" w:space="0" w:color="auto"/>
                        <w:left w:val="none" w:sz="0" w:space="0" w:color="auto"/>
                        <w:bottom w:val="none" w:sz="0" w:space="0" w:color="auto"/>
                        <w:right w:val="none" w:sz="0" w:space="0" w:color="auto"/>
                      </w:divBdr>
                    </w:div>
                    <w:div w:id="17181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48099">
              <w:marLeft w:val="0"/>
              <w:marRight w:val="0"/>
              <w:marTop w:val="0"/>
              <w:marBottom w:val="0"/>
              <w:divBdr>
                <w:top w:val="none" w:sz="0" w:space="0" w:color="auto"/>
                <w:left w:val="none" w:sz="0" w:space="0" w:color="auto"/>
                <w:bottom w:val="none" w:sz="0" w:space="0" w:color="auto"/>
                <w:right w:val="none" w:sz="0" w:space="0" w:color="auto"/>
              </w:divBdr>
              <w:divsChild>
                <w:div w:id="874000862">
                  <w:marLeft w:val="0"/>
                  <w:marRight w:val="0"/>
                  <w:marTop w:val="0"/>
                  <w:marBottom w:val="0"/>
                  <w:divBdr>
                    <w:top w:val="none" w:sz="0" w:space="0" w:color="auto"/>
                    <w:left w:val="single" w:sz="12" w:space="0" w:color="1F77B2"/>
                    <w:bottom w:val="none" w:sz="0" w:space="0" w:color="auto"/>
                    <w:right w:val="none" w:sz="0" w:space="0" w:color="auto"/>
                  </w:divBdr>
                  <w:divsChild>
                    <w:div w:id="1950237816">
                      <w:marLeft w:val="0"/>
                      <w:marRight w:val="0"/>
                      <w:marTop w:val="0"/>
                      <w:marBottom w:val="0"/>
                      <w:divBdr>
                        <w:top w:val="none" w:sz="0" w:space="0" w:color="auto"/>
                        <w:left w:val="none" w:sz="0" w:space="0" w:color="auto"/>
                        <w:bottom w:val="none" w:sz="0" w:space="0" w:color="auto"/>
                        <w:right w:val="none" w:sz="0" w:space="0" w:color="auto"/>
                      </w:divBdr>
                    </w:div>
                    <w:div w:id="2140680070">
                      <w:marLeft w:val="0"/>
                      <w:marRight w:val="0"/>
                      <w:marTop w:val="0"/>
                      <w:marBottom w:val="0"/>
                      <w:divBdr>
                        <w:top w:val="none" w:sz="0" w:space="0" w:color="auto"/>
                        <w:left w:val="none" w:sz="0" w:space="0" w:color="auto"/>
                        <w:bottom w:val="none" w:sz="0" w:space="0" w:color="auto"/>
                        <w:right w:val="none" w:sz="0" w:space="0" w:color="auto"/>
                      </w:divBdr>
                      <w:divsChild>
                        <w:div w:id="1008171840">
                          <w:marLeft w:val="0"/>
                          <w:marRight w:val="0"/>
                          <w:marTop w:val="0"/>
                          <w:marBottom w:val="0"/>
                          <w:divBdr>
                            <w:top w:val="none" w:sz="0" w:space="0" w:color="auto"/>
                            <w:left w:val="none" w:sz="0" w:space="0" w:color="auto"/>
                            <w:bottom w:val="none" w:sz="0" w:space="0" w:color="auto"/>
                            <w:right w:val="none" w:sz="0" w:space="0" w:color="auto"/>
                          </w:divBdr>
                          <w:divsChild>
                            <w:div w:id="10471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6903">
              <w:marLeft w:val="0"/>
              <w:marRight w:val="0"/>
              <w:marTop w:val="0"/>
              <w:marBottom w:val="0"/>
              <w:divBdr>
                <w:top w:val="none" w:sz="0" w:space="0" w:color="auto"/>
                <w:left w:val="none" w:sz="0" w:space="0" w:color="auto"/>
                <w:bottom w:val="none" w:sz="0" w:space="0" w:color="auto"/>
                <w:right w:val="none" w:sz="0" w:space="0" w:color="auto"/>
              </w:divBdr>
              <w:divsChild>
                <w:div w:id="975375992">
                  <w:marLeft w:val="0"/>
                  <w:marRight w:val="0"/>
                  <w:marTop w:val="0"/>
                  <w:marBottom w:val="0"/>
                  <w:divBdr>
                    <w:top w:val="none" w:sz="0" w:space="0" w:color="auto"/>
                    <w:left w:val="single" w:sz="12" w:space="0" w:color="1F77B2"/>
                    <w:bottom w:val="none" w:sz="0" w:space="0" w:color="auto"/>
                    <w:right w:val="none" w:sz="0" w:space="0" w:color="auto"/>
                  </w:divBdr>
                  <w:divsChild>
                    <w:div w:id="1365206051">
                      <w:marLeft w:val="0"/>
                      <w:marRight w:val="0"/>
                      <w:marTop w:val="0"/>
                      <w:marBottom w:val="0"/>
                      <w:divBdr>
                        <w:top w:val="none" w:sz="0" w:space="0" w:color="auto"/>
                        <w:left w:val="none" w:sz="0" w:space="0" w:color="auto"/>
                        <w:bottom w:val="none" w:sz="0" w:space="0" w:color="auto"/>
                        <w:right w:val="none" w:sz="0" w:space="0" w:color="auto"/>
                      </w:divBdr>
                    </w:div>
                    <w:div w:id="798185566">
                      <w:marLeft w:val="0"/>
                      <w:marRight w:val="0"/>
                      <w:marTop w:val="0"/>
                      <w:marBottom w:val="0"/>
                      <w:divBdr>
                        <w:top w:val="none" w:sz="0" w:space="0" w:color="auto"/>
                        <w:left w:val="none" w:sz="0" w:space="0" w:color="auto"/>
                        <w:bottom w:val="none" w:sz="0" w:space="0" w:color="auto"/>
                        <w:right w:val="none" w:sz="0" w:space="0" w:color="auto"/>
                      </w:divBdr>
                      <w:divsChild>
                        <w:div w:id="1839229677">
                          <w:marLeft w:val="0"/>
                          <w:marRight w:val="0"/>
                          <w:marTop w:val="0"/>
                          <w:marBottom w:val="0"/>
                          <w:divBdr>
                            <w:top w:val="none" w:sz="0" w:space="0" w:color="auto"/>
                            <w:left w:val="none" w:sz="0" w:space="0" w:color="auto"/>
                            <w:bottom w:val="none" w:sz="0" w:space="0" w:color="auto"/>
                            <w:right w:val="none" w:sz="0" w:space="0" w:color="auto"/>
                          </w:divBdr>
                          <w:divsChild>
                            <w:div w:id="7220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3593">
              <w:marLeft w:val="0"/>
              <w:marRight w:val="0"/>
              <w:marTop w:val="0"/>
              <w:marBottom w:val="0"/>
              <w:divBdr>
                <w:top w:val="none" w:sz="0" w:space="0" w:color="auto"/>
                <w:left w:val="none" w:sz="0" w:space="0" w:color="auto"/>
                <w:bottom w:val="none" w:sz="0" w:space="0" w:color="auto"/>
                <w:right w:val="none" w:sz="0" w:space="0" w:color="auto"/>
              </w:divBdr>
              <w:divsChild>
                <w:div w:id="375204693">
                  <w:marLeft w:val="0"/>
                  <w:marRight w:val="0"/>
                  <w:marTop w:val="0"/>
                  <w:marBottom w:val="0"/>
                  <w:divBdr>
                    <w:top w:val="none" w:sz="0" w:space="0" w:color="auto"/>
                    <w:left w:val="single" w:sz="12" w:space="0" w:color="1F77B2"/>
                    <w:bottom w:val="none" w:sz="0" w:space="0" w:color="auto"/>
                    <w:right w:val="none" w:sz="0" w:space="0" w:color="auto"/>
                  </w:divBdr>
                  <w:divsChild>
                    <w:div w:id="1436440293">
                      <w:marLeft w:val="0"/>
                      <w:marRight w:val="0"/>
                      <w:marTop w:val="0"/>
                      <w:marBottom w:val="0"/>
                      <w:divBdr>
                        <w:top w:val="none" w:sz="0" w:space="0" w:color="auto"/>
                        <w:left w:val="none" w:sz="0" w:space="0" w:color="auto"/>
                        <w:bottom w:val="none" w:sz="0" w:space="0" w:color="auto"/>
                        <w:right w:val="none" w:sz="0" w:space="0" w:color="auto"/>
                      </w:divBdr>
                    </w:div>
                    <w:div w:id="229196889">
                      <w:marLeft w:val="0"/>
                      <w:marRight w:val="0"/>
                      <w:marTop w:val="0"/>
                      <w:marBottom w:val="0"/>
                      <w:divBdr>
                        <w:top w:val="none" w:sz="0" w:space="0" w:color="auto"/>
                        <w:left w:val="none" w:sz="0" w:space="0" w:color="auto"/>
                        <w:bottom w:val="none" w:sz="0" w:space="0" w:color="auto"/>
                        <w:right w:val="none" w:sz="0" w:space="0" w:color="auto"/>
                      </w:divBdr>
                      <w:divsChild>
                        <w:div w:id="598486733">
                          <w:marLeft w:val="0"/>
                          <w:marRight w:val="0"/>
                          <w:marTop w:val="0"/>
                          <w:marBottom w:val="0"/>
                          <w:divBdr>
                            <w:top w:val="none" w:sz="0" w:space="0" w:color="auto"/>
                            <w:left w:val="none" w:sz="0" w:space="0" w:color="auto"/>
                            <w:bottom w:val="none" w:sz="0" w:space="0" w:color="auto"/>
                            <w:right w:val="none" w:sz="0" w:space="0" w:color="auto"/>
                          </w:divBdr>
                          <w:divsChild>
                            <w:div w:id="706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1562">
              <w:marLeft w:val="0"/>
              <w:marRight w:val="0"/>
              <w:marTop w:val="0"/>
              <w:marBottom w:val="0"/>
              <w:divBdr>
                <w:top w:val="none" w:sz="0" w:space="0" w:color="auto"/>
                <w:left w:val="none" w:sz="0" w:space="0" w:color="auto"/>
                <w:bottom w:val="none" w:sz="0" w:space="0" w:color="auto"/>
                <w:right w:val="none" w:sz="0" w:space="0" w:color="auto"/>
              </w:divBdr>
              <w:divsChild>
                <w:div w:id="1857697738">
                  <w:marLeft w:val="0"/>
                  <w:marRight w:val="0"/>
                  <w:marTop w:val="0"/>
                  <w:marBottom w:val="0"/>
                  <w:divBdr>
                    <w:top w:val="none" w:sz="0" w:space="0" w:color="auto"/>
                    <w:left w:val="single" w:sz="12" w:space="0" w:color="1F77B2"/>
                    <w:bottom w:val="none" w:sz="0" w:space="0" w:color="auto"/>
                    <w:right w:val="none" w:sz="0" w:space="0" w:color="auto"/>
                  </w:divBdr>
                  <w:divsChild>
                    <w:div w:id="695622163">
                      <w:marLeft w:val="0"/>
                      <w:marRight w:val="0"/>
                      <w:marTop w:val="0"/>
                      <w:marBottom w:val="0"/>
                      <w:divBdr>
                        <w:top w:val="none" w:sz="0" w:space="0" w:color="auto"/>
                        <w:left w:val="none" w:sz="0" w:space="0" w:color="auto"/>
                        <w:bottom w:val="none" w:sz="0" w:space="0" w:color="auto"/>
                        <w:right w:val="none" w:sz="0" w:space="0" w:color="auto"/>
                      </w:divBdr>
                    </w:div>
                    <w:div w:id="294482578">
                      <w:marLeft w:val="0"/>
                      <w:marRight w:val="0"/>
                      <w:marTop w:val="0"/>
                      <w:marBottom w:val="0"/>
                      <w:divBdr>
                        <w:top w:val="none" w:sz="0" w:space="0" w:color="auto"/>
                        <w:left w:val="none" w:sz="0" w:space="0" w:color="auto"/>
                        <w:bottom w:val="none" w:sz="0" w:space="0" w:color="auto"/>
                        <w:right w:val="none" w:sz="0" w:space="0" w:color="auto"/>
                      </w:divBdr>
                      <w:divsChild>
                        <w:div w:id="1771465979">
                          <w:marLeft w:val="0"/>
                          <w:marRight w:val="0"/>
                          <w:marTop w:val="0"/>
                          <w:marBottom w:val="0"/>
                          <w:divBdr>
                            <w:top w:val="none" w:sz="0" w:space="0" w:color="auto"/>
                            <w:left w:val="none" w:sz="0" w:space="0" w:color="auto"/>
                            <w:bottom w:val="none" w:sz="0" w:space="0" w:color="auto"/>
                            <w:right w:val="none" w:sz="0" w:space="0" w:color="auto"/>
                          </w:divBdr>
                          <w:divsChild>
                            <w:div w:id="8201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70693">
              <w:marLeft w:val="0"/>
              <w:marRight w:val="0"/>
              <w:marTop w:val="0"/>
              <w:marBottom w:val="0"/>
              <w:divBdr>
                <w:top w:val="none" w:sz="0" w:space="0" w:color="auto"/>
                <w:left w:val="none" w:sz="0" w:space="0" w:color="auto"/>
                <w:bottom w:val="none" w:sz="0" w:space="0" w:color="auto"/>
                <w:right w:val="none" w:sz="0" w:space="0" w:color="auto"/>
              </w:divBdr>
              <w:divsChild>
                <w:div w:id="2061708744">
                  <w:marLeft w:val="0"/>
                  <w:marRight w:val="0"/>
                  <w:marTop w:val="0"/>
                  <w:marBottom w:val="0"/>
                  <w:divBdr>
                    <w:top w:val="none" w:sz="0" w:space="0" w:color="auto"/>
                    <w:left w:val="single" w:sz="12" w:space="0" w:color="1F77B2"/>
                    <w:bottom w:val="none" w:sz="0" w:space="0" w:color="auto"/>
                    <w:right w:val="none" w:sz="0" w:space="0" w:color="auto"/>
                  </w:divBdr>
                  <w:divsChild>
                    <w:div w:id="563369383">
                      <w:marLeft w:val="0"/>
                      <w:marRight w:val="0"/>
                      <w:marTop w:val="0"/>
                      <w:marBottom w:val="0"/>
                      <w:divBdr>
                        <w:top w:val="none" w:sz="0" w:space="0" w:color="auto"/>
                        <w:left w:val="none" w:sz="0" w:space="0" w:color="auto"/>
                        <w:bottom w:val="none" w:sz="0" w:space="0" w:color="auto"/>
                        <w:right w:val="none" w:sz="0" w:space="0" w:color="auto"/>
                      </w:divBdr>
                    </w:div>
                    <w:div w:id="9841687">
                      <w:marLeft w:val="0"/>
                      <w:marRight w:val="0"/>
                      <w:marTop w:val="0"/>
                      <w:marBottom w:val="0"/>
                      <w:divBdr>
                        <w:top w:val="none" w:sz="0" w:space="0" w:color="auto"/>
                        <w:left w:val="none" w:sz="0" w:space="0" w:color="auto"/>
                        <w:bottom w:val="none" w:sz="0" w:space="0" w:color="auto"/>
                        <w:right w:val="none" w:sz="0" w:space="0" w:color="auto"/>
                      </w:divBdr>
                      <w:divsChild>
                        <w:div w:id="1151405527">
                          <w:marLeft w:val="0"/>
                          <w:marRight w:val="0"/>
                          <w:marTop w:val="0"/>
                          <w:marBottom w:val="0"/>
                          <w:divBdr>
                            <w:top w:val="none" w:sz="0" w:space="0" w:color="auto"/>
                            <w:left w:val="none" w:sz="0" w:space="0" w:color="auto"/>
                            <w:bottom w:val="none" w:sz="0" w:space="0" w:color="auto"/>
                            <w:right w:val="none" w:sz="0" w:space="0" w:color="auto"/>
                          </w:divBdr>
                          <w:divsChild>
                            <w:div w:id="554780334">
                              <w:marLeft w:val="0"/>
                              <w:marRight w:val="0"/>
                              <w:marTop w:val="0"/>
                              <w:marBottom w:val="0"/>
                              <w:divBdr>
                                <w:top w:val="none" w:sz="0" w:space="0" w:color="auto"/>
                                <w:left w:val="none" w:sz="0" w:space="0" w:color="auto"/>
                                <w:bottom w:val="none" w:sz="0" w:space="0" w:color="auto"/>
                                <w:right w:val="none" w:sz="0" w:space="0" w:color="auto"/>
                              </w:divBdr>
                              <w:divsChild>
                                <w:div w:id="477768560">
                                  <w:marLeft w:val="0"/>
                                  <w:marRight w:val="0"/>
                                  <w:marTop w:val="0"/>
                                  <w:marBottom w:val="0"/>
                                  <w:divBdr>
                                    <w:top w:val="none" w:sz="0" w:space="0" w:color="auto"/>
                                    <w:left w:val="none" w:sz="0" w:space="0" w:color="auto"/>
                                    <w:bottom w:val="none" w:sz="0" w:space="0" w:color="auto"/>
                                    <w:right w:val="none" w:sz="0" w:space="0" w:color="auto"/>
                                  </w:divBdr>
                                  <w:divsChild>
                                    <w:div w:id="1076561381">
                                      <w:marLeft w:val="0"/>
                                      <w:marRight w:val="0"/>
                                      <w:marTop w:val="0"/>
                                      <w:marBottom w:val="0"/>
                                      <w:divBdr>
                                        <w:top w:val="none" w:sz="0" w:space="0" w:color="auto"/>
                                        <w:left w:val="none" w:sz="0" w:space="0" w:color="auto"/>
                                        <w:bottom w:val="none" w:sz="0" w:space="0" w:color="auto"/>
                                        <w:right w:val="none" w:sz="0" w:space="0" w:color="auto"/>
                                      </w:divBdr>
                                      <w:divsChild>
                                        <w:div w:id="1921216319">
                                          <w:marLeft w:val="0"/>
                                          <w:marRight w:val="0"/>
                                          <w:marTop w:val="0"/>
                                          <w:marBottom w:val="0"/>
                                          <w:divBdr>
                                            <w:top w:val="none" w:sz="0" w:space="0" w:color="auto"/>
                                            <w:left w:val="none" w:sz="0" w:space="0" w:color="auto"/>
                                            <w:bottom w:val="none" w:sz="0" w:space="0" w:color="auto"/>
                                            <w:right w:val="none" w:sz="0" w:space="0" w:color="auto"/>
                                          </w:divBdr>
                                          <w:divsChild>
                                            <w:div w:id="744113069">
                                              <w:marLeft w:val="0"/>
                                              <w:marRight w:val="0"/>
                                              <w:marTop w:val="0"/>
                                              <w:marBottom w:val="0"/>
                                              <w:divBdr>
                                                <w:top w:val="none" w:sz="0" w:space="0" w:color="auto"/>
                                                <w:left w:val="none" w:sz="0" w:space="0" w:color="auto"/>
                                                <w:bottom w:val="none" w:sz="0" w:space="0" w:color="auto"/>
                                                <w:right w:val="none" w:sz="0" w:space="0" w:color="auto"/>
                                              </w:divBdr>
                                              <w:divsChild>
                                                <w:div w:id="233711720">
                                                  <w:marLeft w:val="0"/>
                                                  <w:marRight w:val="0"/>
                                                  <w:marTop w:val="0"/>
                                                  <w:marBottom w:val="0"/>
                                                  <w:divBdr>
                                                    <w:top w:val="none" w:sz="0" w:space="0" w:color="auto"/>
                                                    <w:left w:val="none" w:sz="0" w:space="0" w:color="auto"/>
                                                    <w:bottom w:val="none" w:sz="0" w:space="0" w:color="auto"/>
                                                    <w:right w:val="none" w:sz="0" w:space="0" w:color="auto"/>
                                                  </w:divBdr>
                                                  <w:divsChild>
                                                    <w:div w:id="693195926">
                                                      <w:marLeft w:val="0"/>
                                                      <w:marRight w:val="0"/>
                                                      <w:marTop w:val="0"/>
                                                      <w:marBottom w:val="0"/>
                                                      <w:divBdr>
                                                        <w:top w:val="none" w:sz="0" w:space="0" w:color="auto"/>
                                                        <w:left w:val="none" w:sz="0" w:space="0" w:color="auto"/>
                                                        <w:bottom w:val="none" w:sz="0" w:space="0" w:color="auto"/>
                                                        <w:right w:val="none" w:sz="0" w:space="0" w:color="auto"/>
                                                      </w:divBdr>
                                                      <w:divsChild>
                                                        <w:div w:id="970522825">
                                                          <w:marLeft w:val="0"/>
                                                          <w:marRight w:val="0"/>
                                                          <w:marTop w:val="240"/>
                                                          <w:marBottom w:val="240"/>
                                                          <w:divBdr>
                                                            <w:top w:val="none" w:sz="0" w:space="0" w:color="auto"/>
                                                            <w:left w:val="none" w:sz="0" w:space="0" w:color="auto"/>
                                                            <w:bottom w:val="none" w:sz="0" w:space="0" w:color="auto"/>
                                                            <w:right w:val="none" w:sz="0" w:space="0" w:color="auto"/>
                                                          </w:divBdr>
                                                          <w:divsChild>
                                                            <w:div w:id="2122529760">
                                                              <w:marLeft w:val="0"/>
                                                              <w:marRight w:val="0"/>
                                                              <w:marTop w:val="0"/>
                                                              <w:marBottom w:val="0"/>
                                                              <w:divBdr>
                                                                <w:top w:val="none" w:sz="0" w:space="0" w:color="auto"/>
                                                                <w:left w:val="none" w:sz="0" w:space="0" w:color="auto"/>
                                                                <w:bottom w:val="none" w:sz="0" w:space="0" w:color="auto"/>
                                                                <w:right w:val="none" w:sz="0" w:space="0" w:color="auto"/>
                                                              </w:divBdr>
                                                            </w:div>
                                                            <w:div w:id="116281510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935733">
                                          <w:marLeft w:val="0"/>
                                          <w:marRight w:val="0"/>
                                          <w:marTop w:val="0"/>
                                          <w:marBottom w:val="0"/>
                                          <w:divBdr>
                                            <w:top w:val="none" w:sz="0" w:space="0" w:color="auto"/>
                                            <w:left w:val="none" w:sz="0" w:space="0" w:color="auto"/>
                                            <w:bottom w:val="none" w:sz="0" w:space="0" w:color="auto"/>
                                            <w:right w:val="none" w:sz="0" w:space="0" w:color="auto"/>
                                          </w:divBdr>
                                        </w:div>
                                        <w:div w:id="12073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6881">
                                  <w:marLeft w:val="0"/>
                                  <w:marRight w:val="0"/>
                                  <w:marTop w:val="63"/>
                                  <w:marBottom w:val="0"/>
                                  <w:divBdr>
                                    <w:top w:val="none" w:sz="0" w:space="0" w:color="auto"/>
                                    <w:left w:val="none" w:sz="0" w:space="0" w:color="auto"/>
                                    <w:bottom w:val="none" w:sz="0" w:space="0" w:color="auto"/>
                                    <w:right w:val="none" w:sz="0" w:space="0" w:color="auto"/>
                                  </w:divBdr>
                                </w:div>
                              </w:divsChild>
                            </w:div>
                            <w:div w:id="7181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82868">
      <w:bodyDiv w:val="1"/>
      <w:marLeft w:val="0"/>
      <w:marRight w:val="0"/>
      <w:marTop w:val="0"/>
      <w:marBottom w:val="0"/>
      <w:divBdr>
        <w:top w:val="none" w:sz="0" w:space="0" w:color="auto"/>
        <w:left w:val="none" w:sz="0" w:space="0" w:color="auto"/>
        <w:bottom w:val="none" w:sz="0" w:space="0" w:color="auto"/>
        <w:right w:val="none" w:sz="0" w:space="0" w:color="auto"/>
      </w:divBdr>
    </w:div>
    <w:div w:id="714702047">
      <w:bodyDiv w:val="1"/>
      <w:marLeft w:val="0"/>
      <w:marRight w:val="0"/>
      <w:marTop w:val="0"/>
      <w:marBottom w:val="0"/>
      <w:divBdr>
        <w:top w:val="none" w:sz="0" w:space="0" w:color="auto"/>
        <w:left w:val="none" w:sz="0" w:space="0" w:color="auto"/>
        <w:bottom w:val="none" w:sz="0" w:space="0" w:color="auto"/>
        <w:right w:val="none" w:sz="0" w:space="0" w:color="auto"/>
      </w:divBdr>
      <w:divsChild>
        <w:div w:id="311719402">
          <w:marLeft w:val="0"/>
          <w:marRight w:val="0"/>
          <w:marTop w:val="0"/>
          <w:marBottom w:val="0"/>
          <w:divBdr>
            <w:top w:val="none" w:sz="0" w:space="0" w:color="auto"/>
            <w:left w:val="none" w:sz="0" w:space="0" w:color="auto"/>
            <w:bottom w:val="none" w:sz="0" w:space="0" w:color="auto"/>
            <w:right w:val="none" w:sz="0" w:space="0" w:color="auto"/>
          </w:divBdr>
          <w:divsChild>
            <w:div w:id="405538153">
              <w:marLeft w:val="0"/>
              <w:marRight w:val="0"/>
              <w:marTop w:val="0"/>
              <w:marBottom w:val="0"/>
              <w:divBdr>
                <w:top w:val="none" w:sz="0" w:space="0" w:color="auto"/>
                <w:left w:val="single" w:sz="12" w:space="0" w:color="1F77B2"/>
                <w:bottom w:val="none" w:sz="0" w:space="0" w:color="auto"/>
                <w:right w:val="none" w:sz="0" w:space="0" w:color="auto"/>
              </w:divBdr>
              <w:divsChild>
                <w:div w:id="901675814">
                  <w:marLeft w:val="0"/>
                  <w:marRight w:val="0"/>
                  <w:marTop w:val="0"/>
                  <w:marBottom w:val="0"/>
                  <w:divBdr>
                    <w:top w:val="none" w:sz="0" w:space="0" w:color="auto"/>
                    <w:left w:val="none" w:sz="0" w:space="0" w:color="auto"/>
                    <w:bottom w:val="none" w:sz="0" w:space="0" w:color="auto"/>
                    <w:right w:val="none" w:sz="0" w:space="0" w:color="auto"/>
                  </w:divBdr>
                  <w:divsChild>
                    <w:div w:id="16288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21307">
      <w:bodyDiv w:val="1"/>
      <w:marLeft w:val="0"/>
      <w:marRight w:val="0"/>
      <w:marTop w:val="0"/>
      <w:marBottom w:val="0"/>
      <w:divBdr>
        <w:top w:val="none" w:sz="0" w:space="0" w:color="auto"/>
        <w:left w:val="none" w:sz="0" w:space="0" w:color="auto"/>
        <w:bottom w:val="none" w:sz="0" w:space="0" w:color="auto"/>
        <w:right w:val="none" w:sz="0" w:space="0" w:color="auto"/>
      </w:divBdr>
      <w:divsChild>
        <w:div w:id="1023630601">
          <w:marLeft w:val="0"/>
          <w:marRight w:val="0"/>
          <w:marTop w:val="0"/>
          <w:marBottom w:val="0"/>
          <w:divBdr>
            <w:top w:val="none" w:sz="0" w:space="0" w:color="auto"/>
            <w:left w:val="none" w:sz="0" w:space="0" w:color="auto"/>
            <w:bottom w:val="none" w:sz="0" w:space="0" w:color="auto"/>
            <w:right w:val="none" w:sz="0" w:space="0" w:color="auto"/>
          </w:divBdr>
          <w:divsChild>
            <w:div w:id="12416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0656">
      <w:bodyDiv w:val="1"/>
      <w:marLeft w:val="0"/>
      <w:marRight w:val="0"/>
      <w:marTop w:val="0"/>
      <w:marBottom w:val="0"/>
      <w:divBdr>
        <w:top w:val="none" w:sz="0" w:space="0" w:color="auto"/>
        <w:left w:val="none" w:sz="0" w:space="0" w:color="auto"/>
        <w:bottom w:val="none" w:sz="0" w:space="0" w:color="auto"/>
        <w:right w:val="none" w:sz="0" w:space="0" w:color="auto"/>
      </w:divBdr>
    </w:div>
    <w:div w:id="1065035248">
      <w:bodyDiv w:val="1"/>
      <w:marLeft w:val="0"/>
      <w:marRight w:val="0"/>
      <w:marTop w:val="0"/>
      <w:marBottom w:val="0"/>
      <w:divBdr>
        <w:top w:val="none" w:sz="0" w:space="0" w:color="auto"/>
        <w:left w:val="none" w:sz="0" w:space="0" w:color="auto"/>
        <w:bottom w:val="none" w:sz="0" w:space="0" w:color="auto"/>
        <w:right w:val="none" w:sz="0" w:space="0" w:color="auto"/>
      </w:divBdr>
      <w:divsChild>
        <w:div w:id="291180715">
          <w:marLeft w:val="0"/>
          <w:marRight w:val="0"/>
          <w:marTop w:val="0"/>
          <w:marBottom w:val="0"/>
          <w:divBdr>
            <w:top w:val="none" w:sz="0" w:space="0" w:color="auto"/>
            <w:left w:val="none" w:sz="0" w:space="0" w:color="auto"/>
            <w:bottom w:val="none" w:sz="0" w:space="0" w:color="auto"/>
            <w:right w:val="none" w:sz="0" w:space="0" w:color="auto"/>
          </w:divBdr>
          <w:divsChild>
            <w:div w:id="207106299">
              <w:marLeft w:val="0"/>
              <w:marRight w:val="0"/>
              <w:marTop w:val="0"/>
              <w:marBottom w:val="0"/>
              <w:divBdr>
                <w:top w:val="none" w:sz="0" w:space="0" w:color="auto"/>
                <w:left w:val="single" w:sz="12" w:space="0" w:color="1F77B2"/>
                <w:bottom w:val="none" w:sz="0" w:space="0" w:color="auto"/>
                <w:right w:val="none" w:sz="0" w:space="0" w:color="auto"/>
              </w:divBdr>
              <w:divsChild>
                <w:div w:id="829446664">
                  <w:marLeft w:val="0"/>
                  <w:marRight w:val="0"/>
                  <w:marTop w:val="0"/>
                  <w:marBottom w:val="0"/>
                  <w:divBdr>
                    <w:top w:val="none" w:sz="0" w:space="0" w:color="auto"/>
                    <w:left w:val="none" w:sz="0" w:space="0" w:color="auto"/>
                    <w:bottom w:val="none" w:sz="0" w:space="0" w:color="auto"/>
                    <w:right w:val="none" w:sz="0" w:space="0" w:color="auto"/>
                  </w:divBdr>
                </w:div>
                <w:div w:id="1927568714">
                  <w:marLeft w:val="0"/>
                  <w:marRight w:val="0"/>
                  <w:marTop w:val="0"/>
                  <w:marBottom w:val="0"/>
                  <w:divBdr>
                    <w:top w:val="none" w:sz="0" w:space="0" w:color="auto"/>
                    <w:left w:val="none" w:sz="0" w:space="0" w:color="auto"/>
                    <w:bottom w:val="none" w:sz="0" w:space="0" w:color="auto"/>
                    <w:right w:val="none" w:sz="0" w:space="0" w:color="auto"/>
                  </w:divBdr>
                  <w:divsChild>
                    <w:div w:id="21243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960298">
      <w:bodyDiv w:val="1"/>
      <w:marLeft w:val="0"/>
      <w:marRight w:val="0"/>
      <w:marTop w:val="0"/>
      <w:marBottom w:val="0"/>
      <w:divBdr>
        <w:top w:val="none" w:sz="0" w:space="0" w:color="auto"/>
        <w:left w:val="none" w:sz="0" w:space="0" w:color="auto"/>
        <w:bottom w:val="none" w:sz="0" w:space="0" w:color="auto"/>
        <w:right w:val="none" w:sz="0" w:space="0" w:color="auto"/>
      </w:divBdr>
      <w:divsChild>
        <w:div w:id="1084492823">
          <w:marLeft w:val="0"/>
          <w:marRight w:val="0"/>
          <w:marTop w:val="0"/>
          <w:marBottom w:val="0"/>
          <w:divBdr>
            <w:top w:val="none" w:sz="0" w:space="0" w:color="auto"/>
            <w:left w:val="none" w:sz="0" w:space="0" w:color="auto"/>
            <w:bottom w:val="none" w:sz="0" w:space="0" w:color="auto"/>
            <w:right w:val="none" w:sz="0" w:space="0" w:color="auto"/>
          </w:divBdr>
          <w:divsChild>
            <w:div w:id="1424258304">
              <w:marLeft w:val="0"/>
              <w:marRight w:val="0"/>
              <w:marTop w:val="0"/>
              <w:marBottom w:val="0"/>
              <w:divBdr>
                <w:top w:val="none" w:sz="0" w:space="0" w:color="auto"/>
                <w:left w:val="none" w:sz="0" w:space="0" w:color="auto"/>
                <w:bottom w:val="none" w:sz="0" w:space="0" w:color="auto"/>
                <w:right w:val="none" w:sz="0" w:space="0" w:color="auto"/>
              </w:divBdr>
              <w:divsChild>
                <w:div w:id="1573848980">
                  <w:marLeft w:val="0"/>
                  <w:marRight w:val="0"/>
                  <w:marTop w:val="0"/>
                  <w:marBottom w:val="0"/>
                  <w:divBdr>
                    <w:top w:val="none" w:sz="0" w:space="0" w:color="auto"/>
                    <w:left w:val="single" w:sz="12" w:space="0" w:color="1F77B2"/>
                    <w:bottom w:val="none" w:sz="0" w:space="0" w:color="auto"/>
                    <w:right w:val="none" w:sz="0" w:space="0" w:color="auto"/>
                  </w:divBdr>
                  <w:divsChild>
                    <w:div w:id="658965301">
                      <w:marLeft w:val="0"/>
                      <w:marRight w:val="0"/>
                      <w:marTop w:val="0"/>
                      <w:marBottom w:val="0"/>
                      <w:divBdr>
                        <w:top w:val="none" w:sz="0" w:space="0" w:color="auto"/>
                        <w:left w:val="none" w:sz="0" w:space="0" w:color="auto"/>
                        <w:bottom w:val="none" w:sz="0" w:space="0" w:color="auto"/>
                        <w:right w:val="none" w:sz="0" w:space="0" w:color="auto"/>
                      </w:divBdr>
                    </w:div>
                    <w:div w:id="1016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5416">
              <w:marLeft w:val="0"/>
              <w:marRight w:val="0"/>
              <w:marTop w:val="0"/>
              <w:marBottom w:val="0"/>
              <w:divBdr>
                <w:top w:val="none" w:sz="0" w:space="0" w:color="auto"/>
                <w:left w:val="none" w:sz="0" w:space="0" w:color="auto"/>
                <w:bottom w:val="none" w:sz="0" w:space="0" w:color="auto"/>
                <w:right w:val="none" w:sz="0" w:space="0" w:color="auto"/>
              </w:divBdr>
              <w:divsChild>
                <w:div w:id="888301715">
                  <w:marLeft w:val="0"/>
                  <w:marRight w:val="0"/>
                  <w:marTop w:val="0"/>
                  <w:marBottom w:val="0"/>
                  <w:divBdr>
                    <w:top w:val="none" w:sz="0" w:space="0" w:color="auto"/>
                    <w:left w:val="none" w:sz="0" w:space="0" w:color="auto"/>
                    <w:bottom w:val="none" w:sz="0" w:space="0" w:color="auto"/>
                    <w:right w:val="none" w:sz="0" w:space="0" w:color="auto"/>
                  </w:divBdr>
                </w:div>
                <w:div w:id="2125493146">
                  <w:marLeft w:val="0"/>
                  <w:marRight w:val="0"/>
                  <w:marTop w:val="0"/>
                  <w:marBottom w:val="0"/>
                  <w:divBdr>
                    <w:top w:val="none" w:sz="0" w:space="0" w:color="auto"/>
                    <w:left w:val="none" w:sz="0" w:space="0" w:color="auto"/>
                    <w:bottom w:val="none" w:sz="0" w:space="0" w:color="auto"/>
                    <w:right w:val="none" w:sz="0" w:space="0" w:color="auto"/>
                  </w:divBdr>
                </w:div>
                <w:div w:id="350185199">
                  <w:marLeft w:val="0"/>
                  <w:marRight w:val="0"/>
                  <w:marTop w:val="0"/>
                  <w:marBottom w:val="0"/>
                  <w:divBdr>
                    <w:top w:val="none" w:sz="0" w:space="0" w:color="auto"/>
                    <w:left w:val="none" w:sz="0" w:space="0" w:color="auto"/>
                    <w:bottom w:val="none" w:sz="0" w:space="0" w:color="auto"/>
                    <w:right w:val="none" w:sz="0" w:space="0" w:color="auto"/>
                  </w:divBdr>
                </w:div>
              </w:divsChild>
            </w:div>
            <w:div w:id="1537738231">
              <w:marLeft w:val="0"/>
              <w:marRight w:val="0"/>
              <w:marTop w:val="0"/>
              <w:marBottom w:val="0"/>
              <w:divBdr>
                <w:top w:val="none" w:sz="0" w:space="0" w:color="auto"/>
                <w:left w:val="none" w:sz="0" w:space="0" w:color="auto"/>
                <w:bottom w:val="none" w:sz="0" w:space="0" w:color="auto"/>
                <w:right w:val="none" w:sz="0" w:space="0" w:color="auto"/>
              </w:divBdr>
              <w:divsChild>
                <w:div w:id="724447453">
                  <w:marLeft w:val="0"/>
                  <w:marRight w:val="0"/>
                  <w:marTop w:val="0"/>
                  <w:marBottom w:val="0"/>
                  <w:divBdr>
                    <w:top w:val="none" w:sz="0" w:space="0" w:color="auto"/>
                    <w:left w:val="none" w:sz="0" w:space="0" w:color="auto"/>
                    <w:bottom w:val="none" w:sz="0" w:space="0" w:color="auto"/>
                    <w:right w:val="none" w:sz="0" w:space="0" w:color="auto"/>
                  </w:divBdr>
                </w:div>
                <w:div w:id="764036389">
                  <w:marLeft w:val="0"/>
                  <w:marRight w:val="0"/>
                  <w:marTop w:val="0"/>
                  <w:marBottom w:val="0"/>
                  <w:divBdr>
                    <w:top w:val="none" w:sz="0" w:space="0" w:color="auto"/>
                    <w:left w:val="none" w:sz="0" w:space="0" w:color="auto"/>
                    <w:bottom w:val="none" w:sz="0" w:space="0" w:color="auto"/>
                    <w:right w:val="none" w:sz="0" w:space="0" w:color="auto"/>
                  </w:divBdr>
                </w:div>
                <w:div w:id="1087965067">
                  <w:marLeft w:val="0"/>
                  <w:marRight w:val="0"/>
                  <w:marTop w:val="0"/>
                  <w:marBottom w:val="0"/>
                  <w:divBdr>
                    <w:top w:val="none" w:sz="0" w:space="0" w:color="auto"/>
                    <w:left w:val="none" w:sz="0" w:space="0" w:color="auto"/>
                    <w:bottom w:val="none" w:sz="0" w:space="0" w:color="auto"/>
                    <w:right w:val="none" w:sz="0" w:space="0" w:color="auto"/>
                  </w:divBdr>
                </w:div>
              </w:divsChild>
            </w:div>
            <w:div w:id="692151018">
              <w:marLeft w:val="0"/>
              <w:marRight w:val="0"/>
              <w:marTop w:val="0"/>
              <w:marBottom w:val="0"/>
              <w:divBdr>
                <w:top w:val="none" w:sz="0" w:space="0" w:color="auto"/>
                <w:left w:val="none" w:sz="0" w:space="0" w:color="auto"/>
                <w:bottom w:val="none" w:sz="0" w:space="0" w:color="auto"/>
                <w:right w:val="none" w:sz="0" w:space="0" w:color="auto"/>
              </w:divBdr>
              <w:divsChild>
                <w:div w:id="102657870">
                  <w:marLeft w:val="0"/>
                  <w:marRight w:val="0"/>
                  <w:marTop w:val="0"/>
                  <w:marBottom w:val="0"/>
                  <w:divBdr>
                    <w:top w:val="none" w:sz="0" w:space="0" w:color="auto"/>
                    <w:left w:val="single" w:sz="12" w:space="0" w:color="1F77B2"/>
                    <w:bottom w:val="none" w:sz="0" w:space="0" w:color="auto"/>
                    <w:right w:val="none" w:sz="0" w:space="0" w:color="auto"/>
                  </w:divBdr>
                  <w:divsChild>
                    <w:div w:id="1585452468">
                      <w:marLeft w:val="0"/>
                      <w:marRight w:val="0"/>
                      <w:marTop w:val="0"/>
                      <w:marBottom w:val="0"/>
                      <w:divBdr>
                        <w:top w:val="none" w:sz="0" w:space="0" w:color="auto"/>
                        <w:left w:val="none" w:sz="0" w:space="0" w:color="auto"/>
                        <w:bottom w:val="none" w:sz="0" w:space="0" w:color="auto"/>
                        <w:right w:val="none" w:sz="0" w:space="0" w:color="auto"/>
                      </w:divBdr>
                    </w:div>
                    <w:div w:id="4619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8025">
              <w:marLeft w:val="0"/>
              <w:marRight w:val="0"/>
              <w:marTop w:val="0"/>
              <w:marBottom w:val="0"/>
              <w:divBdr>
                <w:top w:val="none" w:sz="0" w:space="0" w:color="auto"/>
                <w:left w:val="none" w:sz="0" w:space="0" w:color="auto"/>
                <w:bottom w:val="none" w:sz="0" w:space="0" w:color="auto"/>
                <w:right w:val="none" w:sz="0" w:space="0" w:color="auto"/>
              </w:divBdr>
              <w:divsChild>
                <w:div w:id="1277132151">
                  <w:marLeft w:val="0"/>
                  <w:marRight w:val="0"/>
                  <w:marTop w:val="0"/>
                  <w:marBottom w:val="0"/>
                  <w:divBdr>
                    <w:top w:val="none" w:sz="0" w:space="0" w:color="auto"/>
                    <w:left w:val="single" w:sz="12" w:space="0" w:color="1F77B2"/>
                    <w:bottom w:val="none" w:sz="0" w:space="0" w:color="auto"/>
                    <w:right w:val="none" w:sz="0" w:space="0" w:color="auto"/>
                  </w:divBdr>
                  <w:divsChild>
                    <w:div w:id="1235167239">
                      <w:marLeft w:val="0"/>
                      <w:marRight w:val="0"/>
                      <w:marTop w:val="0"/>
                      <w:marBottom w:val="0"/>
                      <w:divBdr>
                        <w:top w:val="none" w:sz="0" w:space="0" w:color="auto"/>
                        <w:left w:val="none" w:sz="0" w:space="0" w:color="auto"/>
                        <w:bottom w:val="none" w:sz="0" w:space="0" w:color="auto"/>
                        <w:right w:val="none" w:sz="0" w:space="0" w:color="auto"/>
                      </w:divBdr>
                    </w:div>
                    <w:div w:id="6575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2508">
              <w:marLeft w:val="0"/>
              <w:marRight w:val="0"/>
              <w:marTop w:val="0"/>
              <w:marBottom w:val="0"/>
              <w:divBdr>
                <w:top w:val="none" w:sz="0" w:space="0" w:color="auto"/>
                <w:left w:val="none" w:sz="0" w:space="0" w:color="auto"/>
                <w:bottom w:val="none" w:sz="0" w:space="0" w:color="auto"/>
                <w:right w:val="none" w:sz="0" w:space="0" w:color="auto"/>
              </w:divBdr>
              <w:divsChild>
                <w:div w:id="944730833">
                  <w:marLeft w:val="0"/>
                  <w:marRight w:val="0"/>
                  <w:marTop w:val="0"/>
                  <w:marBottom w:val="0"/>
                  <w:divBdr>
                    <w:top w:val="none" w:sz="0" w:space="0" w:color="auto"/>
                    <w:left w:val="single" w:sz="12" w:space="0" w:color="1F77B2"/>
                    <w:bottom w:val="none" w:sz="0" w:space="0" w:color="auto"/>
                    <w:right w:val="none" w:sz="0" w:space="0" w:color="auto"/>
                  </w:divBdr>
                  <w:divsChild>
                    <w:div w:id="2127580886">
                      <w:marLeft w:val="0"/>
                      <w:marRight w:val="0"/>
                      <w:marTop w:val="0"/>
                      <w:marBottom w:val="0"/>
                      <w:divBdr>
                        <w:top w:val="none" w:sz="0" w:space="0" w:color="auto"/>
                        <w:left w:val="none" w:sz="0" w:space="0" w:color="auto"/>
                        <w:bottom w:val="none" w:sz="0" w:space="0" w:color="auto"/>
                        <w:right w:val="none" w:sz="0" w:space="0" w:color="auto"/>
                      </w:divBdr>
                    </w:div>
                    <w:div w:id="2021809220">
                      <w:marLeft w:val="0"/>
                      <w:marRight w:val="0"/>
                      <w:marTop w:val="0"/>
                      <w:marBottom w:val="0"/>
                      <w:divBdr>
                        <w:top w:val="none" w:sz="0" w:space="0" w:color="auto"/>
                        <w:left w:val="none" w:sz="0" w:space="0" w:color="auto"/>
                        <w:bottom w:val="none" w:sz="0" w:space="0" w:color="auto"/>
                        <w:right w:val="none" w:sz="0" w:space="0" w:color="auto"/>
                      </w:divBdr>
                      <w:divsChild>
                        <w:div w:id="1921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06353">
              <w:marLeft w:val="0"/>
              <w:marRight w:val="0"/>
              <w:marTop w:val="0"/>
              <w:marBottom w:val="0"/>
              <w:divBdr>
                <w:top w:val="none" w:sz="0" w:space="0" w:color="auto"/>
                <w:left w:val="none" w:sz="0" w:space="0" w:color="auto"/>
                <w:bottom w:val="none" w:sz="0" w:space="0" w:color="auto"/>
                <w:right w:val="none" w:sz="0" w:space="0" w:color="auto"/>
              </w:divBdr>
              <w:divsChild>
                <w:div w:id="2119833823">
                  <w:marLeft w:val="0"/>
                  <w:marRight w:val="0"/>
                  <w:marTop w:val="0"/>
                  <w:marBottom w:val="0"/>
                  <w:divBdr>
                    <w:top w:val="none" w:sz="0" w:space="0" w:color="auto"/>
                    <w:left w:val="none" w:sz="0" w:space="0" w:color="auto"/>
                    <w:bottom w:val="none" w:sz="0" w:space="0" w:color="auto"/>
                    <w:right w:val="none" w:sz="0" w:space="0" w:color="auto"/>
                  </w:divBdr>
                </w:div>
                <w:div w:id="634290068">
                  <w:marLeft w:val="0"/>
                  <w:marRight w:val="0"/>
                  <w:marTop w:val="0"/>
                  <w:marBottom w:val="0"/>
                  <w:divBdr>
                    <w:top w:val="none" w:sz="0" w:space="0" w:color="auto"/>
                    <w:left w:val="none" w:sz="0" w:space="0" w:color="auto"/>
                    <w:bottom w:val="none" w:sz="0" w:space="0" w:color="auto"/>
                    <w:right w:val="none" w:sz="0" w:space="0" w:color="auto"/>
                  </w:divBdr>
                </w:div>
                <w:div w:id="1881434009">
                  <w:marLeft w:val="0"/>
                  <w:marRight w:val="0"/>
                  <w:marTop w:val="0"/>
                  <w:marBottom w:val="0"/>
                  <w:divBdr>
                    <w:top w:val="none" w:sz="0" w:space="0" w:color="auto"/>
                    <w:left w:val="none" w:sz="0" w:space="0" w:color="auto"/>
                    <w:bottom w:val="none" w:sz="0" w:space="0" w:color="auto"/>
                    <w:right w:val="none" w:sz="0" w:space="0" w:color="auto"/>
                  </w:divBdr>
                </w:div>
              </w:divsChild>
            </w:div>
            <w:div w:id="1562670292">
              <w:marLeft w:val="0"/>
              <w:marRight w:val="0"/>
              <w:marTop w:val="0"/>
              <w:marBottom w:val="0"/>
              <w:divBdr>
                <w:top w:val="none" w:sz="0" w:space="0" w:color="auto"/>
                <w:left w:val="none" w:sz="0" w:space="0" w:color="auto"/>
                <w:bottom w:val="none" w:sz="0" w:space="0" w:color="auto"/>
                <w:right w:val="none" w:sz="0" w:space="0" w:color="auto"/>
              </w:divBdr>
              <w:divsChild>
                <w:div w:id="718747087">
                  <w:marLeft w:val="0"/>
                  <w:marRight w:val="0"/>
                  <w:marTop w:val="0"/>
                  <w:marBottom w:val="0"/>
                  <w:divBdr>
                    <w:top w:val="none" w:sz="0" w:space="0" w:color="auto"/>
                    <w:left w:val="none" w:sz="0" w:space="0" w:color="auto"/>
                    <w:bottom w:val="none" w:sz="0" w:space="0" w:color="auto"/>
                    <w:right w:val="none" w:sz="0" w:space="0" w:color="auto"/>
                  </w:divBdr>
                </w:div>
                <w:div w:id="1739933313">
                  <w:marLeft w:val="0"/>
                  <w:marRight w:val="0"/>
                  <w:marTop w:val="0"/>
                  <w:marBottom w:val="0"/>
                  <w:divBdr>
                    <w:top w:val="none" w:sz="0" w:space="0" w:color="auto"/>
                    <w:left w:val="none" w:sz="0" w:space="0" w:color="auto"/>
                    <w:bottom w:val="none" w:sz="0" w:space="0" w:color="auto"/>
                    <w:right w:val="none" w:sz="0" w:space="0" w:color="auto"/>
                  </w:divBdr>
                </w:div>
                <w:div w:id="1782415258">
                  <w:marLeft w:val="0"/>
                  <w:marRight w:val="0"/>
                  <w:marTop w:val="0"/>
                  <w:marBottom w:val="0"/>
                  <w:divBdr>
                    <w:top w:val="none" w:sz="0" w:space="0" w:color="auto"/>
                    <w:left w:val="none" w:sz="0" w:space="0" w:color="auto"/>
                    <w:bottom w:val="none" w:sz="0" w:space="0" w:color="auto"/>
                    <w:right w:val="none" w:sz="0" w:space="0" w:color="auto"/>
                  </w:divBdr>
                </w:div>
              </w:divsChild>
            </w:div>
            <w:div w:id="2095515923">
              <w:marLeft w:val="0"/>
              <w:marRight w:val="0"/>
              <w:marTop w:val="0"/>
              <w:marBottom w:val="0"/>
              <w:divBdr>
                <w:top w:val="none" w:sz="0" w:space="0" w:color="auto"/>
                <w:left w:val="none" w:sz="0" w:space="0" w:color="auto"/>
                <w:bottom w:val="none" w:sz="0" w:space="0" w:color="auto"/>
                <w:right w:val="none" w:sz="0" w:space="0" w:color="auto"/>
              </w:divBdr>
              <w:divsChild>
                <w:div w:id="153423607">
                  <w:marLeft w:val="0"/>
                  <w:marRight w:val="0"/>
                  <w:marTop w:val="0"/>
                  <w:marBottom w:val="0"/>
                  <w:divBdr>
                    <w:top w:val="none" w:sz="0" w:space="0" w:color="auto"/>
                    <w:left w:val="none" w:sz="0" w:space="0" w:color="auto"/>
                    <w:bottom w:val="none" w:sz="0" w:space="0" w:color="auto"/>
                    <w:right w:val="none" w:sz="0" w:space="0" w:color="auto"/>
                  </w:divBdr>
                </w:div>
                <w:div w:id="948583240">
                  <w:marLeft w:val="0"/>
                  <w:marRight w:val="0"/>
                  <w:marTop w:val="0"/>
                  <w:marBottom w:val="0"/>
                  <w:divBdr>
                    <w:top w:val="none" w:sz="0" w:space="0" w:color="auto"/>
                    <w:left w:val="none" w:sz="0" w:space="0" w:color="auto"/>
                    <w:bottom w:val="none" w:sz="0" w:space="0" w:color="auto"/>
                    <w:right w:val="none" w:sz="0" w:space="0" w:color="auto"/>
                  </w:divBdr>
                </w:div>
                <w:div w:id="1191525420">
                  <w:marLeft w:val="0"/>
                  <w:marRight w:val="0"/>
                  <w:marTop w:val="0"/>
                  <w:marBottom w:val="0"/>
                  <w:divBdr>
                    <w:top w:val="none" w:sz="0" w:space="0" w:color="auto"/>
                    <w:left w:val="none" w:sz="0" w:space="0" w:color="auto"/>
                    <w:bottom w:val="none" w:sz="0" w:space="0" w:color="auto"/>
                    <w:right w:val="none" w:sz="0" w:space="0" w:color="auto"/>
                  </w:divBdr>
                </w:div>
              </w:divsChild>
            </w:div>
            <w:div w:id="960066736">
              <w:marLeft w:val="0"/>
              <w:marRight w:val="0"/>
              <w:marTop w:val="0"/>
              <w:marBottom w:val="0"/>
              <w:divBdr>
                <w:top w:val="none" w:sz="0" w:space="0" w:color="auto"/>
                <w:left w:val="none" w:sz="0" w:space="0" w:color="auto"/>
                <w:bottom w:val="none" w:sz="0" w:space="0" w:color="auto"/>
                <w:right w:val="none" w:sz="0" w:space="0" w:color="auto"/>
              </w:divBdr>
              <w:divsChild>
                <w:div w:id="620302061">
                  <w:marLeft w:val="0"/>
                  <w:marRight w:val="0"/>
                  <w:marTop w:val="0"/>
                  <w:marBottom w:val="0"/>
                  <w:divBdr>
                    <w:top w:val="none" w:sz="0" w:space="0" w:color="auto"/>
                    <w:left w:val="single" w:sz="12" w:space="0" w:color="1F77B2"/>
                    <w:bottom w:val="none" w:sz="0" w:space="0" w:color="auto"/>
                    <w:right w:val="none" w:sz="0" w:space="0" w:color="auto"/>
                  </w:divBdr>
                  <w:divsChild>
                    <w:div w:id="998730798">
                      <w:marLeft w:val="0"/>
                      <w:marRight w:val="0"/>
                      <w:marTop w:val="0"/>
                      <w:marBottom w:val="0"/>
                      <w:divBdr>
                        <w:top w:val="none" w:sz="0" w:space="0" w:color="auto"/>
                        <w:left w:val="none" w:sz="0" w:space="0" w:color="auto"/>
                        <w:bottom w:val="none" w:sz="0" w:space="0" w:color="auto"/>
                        <w:right w:val="none" w:sz="0" w:space="0" w:color="auto"/>
                      </w:divBdr>
                    </w:div>
                    <w:div w:id="11141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28871">
              <w:marLeft w:val="0"/>
              <w:marRight w:val="0"/>
              <w:marTop w:val="0"/>
              <w:marBottom w:val="0"/>
              <w:divBdr>
                <w:top w:val="none" w:sz="0" w:space="0" w:color="auto"/>
                <w:left w:val="none" w:sz="0" w:space="0" w:color="auto"/>
                <w:bottom w:val="none" w:sz="0" w:space="0" w:color="auto"/>
                <w:right w:val="none" w:sz="0" w:space="0" w:color="auto"/>
              </w:divBdr>
              <w:divsChild>
                <w:div w:id="911235299">
                  <w:marLeft w:val="0"/>
                  <w:marRight w:val="0"/>
                  <w:marTop w:val="0"/>
                  <w:marBottom w:val="0"/>
                  <w:divBdr>
                    <w:top w:val="none" w:sz="0" w:space="0" w:color="auto"/>
                    <w:left w:val="none" w:sz="0" w:space="0" w:color="auto"/>
                    <w:bottom w:val="none" w:sz="0" w:space="0" w:color="auto"/>
                    <w:right w:val="none" w:sz="0" w:space="0" w:color="auto"/>
                  </w:divBdr>
                </w:div>
                <w:div w:id="559243974">
                  <w:marLeft w:val="0"/>
                  <w:marRight w:val="0"/>
                  <w:marTop w:val="0"/>
                  <w:marBottom w:val="0"/>
                  <w:divBdr>
                    <w:top w:val="none" w:sz="0" w:space="0" w:color="auto"/>
                    <w:left w:val="none" w:sz="0" w:space="0" w:color="auto"/>
                    <w:bottom w:val="none" w:sz="0" w:space="0" w:color="auto"/>
                    <w:right w:val="none" w:sz="0" w:space="0" w:color="auto"/>
                  </w:divBdr>
                </w:div>
                <w:div w:id="1748529654">
                  <w:marLeft w:val="0"/>
                  <w:marRight w:val="0"/>
                  <w:marTop w:val="0"/>
                  <w:marBottom w:val="0"/>
                  <w:divBdr>
                    <w:top w:val="none" w:sz="0" w:space="0" w:color="auto"/>
                    <w:left w:val="none" w:sz="0" w:space="0" w:color="auto"/>
                    <w:bottom w:val="none" w:sz="0" w:space="0" w:color="auto"/>
                    <w:right w:val="none" w:sz="0" w:space="0" w:color="auto"/>
                  </w:divBdr>
                </w:div>
              </w:divsChild>
            </w:div>
            <w:div w:id="115218729">
              <w:marLeft w:val="0"/>
              <w:marRight w:val="0"/>
              <w:marTop w:val="0"/>
              <w:marBottom w:val="0"/>
              <w:divBdr>
                <w:top w:val="none" w:sz="0" w:space="0" w:color="auto"/>
                <w:left w:val="none" w:sz="0" w:space="0" w:color="auto"/>
                <w:bottom w:val="none" w:sz="0" w:space="0" w:color="auto"/>
                <w:right w:val="none" w:sz="0" w:space="0" w:color="auto"/>
              </w:divBdr>
              <w:divsChild>
                <w:div w:id="1410075979">
                  <w:marLeft w:val="0"/>
                  <w:marRight w:val="0"/>
                  <w:marTop w:val="0"/>
                  <w:marBottom w:val="0"/>
                  <w:divBdr>
                    <w:top w:val="none" w:sz="0" w:space="0" w:color="auto"/>
                    <w:left w:val="single" w:sz="12" w:space="0" w:color="1F77B2"/>
                    <w:bottom w:val="none" w:sz="0" w:space="0" w:color="auto"/>
                    <w:right w:val="none" w:sz="0" w:space="0" w:color="auto"/>
                  </w:divBdr>
                  <w:divsChild>
                    <w:div w:id="2091612811">
                      <w:marLeft w:val="0"/>
                      <w:marRight w:val="0"/>
                      <w:marTop w:val="0"/>
                      <w:marBottom w:val="0"/>
                      <w:divBdr>
                        <w:top w:val="none" w:sz="0" w:space="0" w:color="auto"/>
                        <w:left w:val="none" w:sz="0" w:space="0" w:color="auto"/>
                        <w:bottom w:val="none" w:sz="0" w:space="0" w:color="auto"/>
                        <w:right w:val="none" w:sz="0" w:space="0" w:color="auto"/>
                      </w:divBdr>
                    </w:div>
                    <w:div w:id="14955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46984">
              <w:marLeft w:val="0"/>
              <w:marRight w:val="0"/>
              <w:marTop w:val="0"/>
              <w:marBottom w:val="0"/>
              <w:divBdr>
                <w:top w:val="none" w:sz="0" w:space="0" w:color="auto"/>
                <w:left w:val="none" w:sz="0" w:space="0" w:color="auto"/>
                <w:bottom w:val="none" w:sz="0" w:space="0" w:color="auto"/>
                <w:right w:val="none" w:sz="0" w:space="0" w:color="auto"/>
              </w:divBdr>
              <w:divsChild>
                <w:div w:id="1959950411">
                  <w:marLeft w:val="0"/>
                  <w:marRight w:val="0"/>
                  <w:marTop w:val="0"/>
                  <w:marBottom w:val="0"/>
                  <w:divBdr>
                    <w:top w:val="none" w:sz="0" w:space="0" w:color="auto"/>
                    <w:left w:val="single" w:sz="12" w:space="0" w:color="1F77B2"/>
                    <w:bottom w:val="none" w:sz="0" w:space="0" w:color="auto"/>
                    <w:right w:val="none" w:sz="0" w:space="0" w:color="auto"/>
                  </w:divBdr>
                  <w:divsChild>
                    <w:div w:id="1186796194">
                      <w:marLeft w:val="0"/>
                      <w:marRight w:val="0"/>
                      <w:marTop w:val="0"/>
                      <w:marBottom w:val="0"/>
                      <w:divBdr>
                        <w:top w:val="none" w:sz="0" w:space="0" w:color="auto"/>
                        <w:left w:val="none" w:sz="0" w:space="0" w:color="auto"/>
                        <w:bottom w:val="none" w:sz="0" w:space="0" w:color="auto"/>
                        <w:right w:val="none" w:sz="0" w:space="0" w:color="auto"/>
                      </w:divBdr>
                    </w:div>
                    <w:div w:id="308747602">
                      <w:marLeft w:val="0"/>
                      <w:marRight w:val="0"/>
                      <w:marTop w:val="0"/>
                      <w:marBottom w:val="0"/>
                      <w:divBdr>
                        <w:top w:val="none" w:sz="0" w:space="0" w:color="auto"/>
                        <w:left w:val="none" w:sz="0" w:space="0" w:color="auto"/>
                        <w:bottom w:val="none" w:sz="0" w:space="0" w:color="auto"/>
                        <w:right w:val="none" w:sz="0" w:space="0" w:color="auto"/>
                      </w:divBdr>
                      <w:divsChild>
                        <w:div w:id="14639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5715">
              <w:marLeft w:val="0"/>
              <w:marRight w:val="0"/>
              <w:marTop w:val="0"/>
              <w:marBottom w:val="0"/>
              <w:divBdr>
                <w:top w:val="none" w:sz="0" w:space="0" w:color="auto"/>
                <w:left w:val="none" w:sz="0" w:space="0" w:color="auto"/>
                <w:bottom w:val="none" w:sz="0" w:space="0" w:color="auto"/>
                <w:right w:val="none" w:sz="0" w:space="0" w:color="auto"/>
              </w:divBdr>
              <w:divsChild>
                <w:div w:id="797837606">
                  <w:marLeft w:val="0"/>
                  <w:marRight w:val="0"/>
                  <w:marTop w:val="0"/>
                  <w:marBottom w:val="0"/>
                  <w:divBdr>
                    <w:top w:val="none" w:sz="0" w:space="0" w:color="auto"/>
                    <w:left w:val="single" w:sz="12" w:space="0" w:color="1F77B2"/>
                    <w:bottom w:val="none" w:sz="0" w:space="0" w:color="auto"/>
                    <w:right w:val="none" w:sz="0" w:space="0" w:color="auto"/>
                  </w:divBdr>
                  <w:divsChild>
                    <w:div w:id="635718226">
                      <w:marLeft w:val="0"/>
                      <w:marRight w:val="0"/>
                      <w:marTop w:val="0"/>
                      <w:marBottom w:val="0"/>
                      <w:divBdr>
                        <w:top w:val="none" w:sz="0" w:space="0" w:color="auto"/>
                        <w:left w:val="none" w:sz="0" w:space="0" w:color="auto"/>
                        <w:bottom w:val="none" w:sz="0" w:space="0" w:color="auto"/>
                        <w:right w:val="none" w:sz="0" w:space="0" w:color="auto"/>
                      </w:divBdr>
                    </w:div>
                    <w:div w:id="547762868">
                      <w:marLeft w:val="0"/>
                      <w:marRight w:val="0"/>
                      <w:marTop w:val="0"/>
                      <w:marBottom w:val="0"/>
                      <w:divBdr>
                        <w:top w:val="none" w:sz="0" w:space="0" w:color="auto"/>
                        <w:left w:val="none" w:sz="0" w:space="0" w:color="auto"/>
                        <w:bottom w:val="none" w:sz="0" w:space="0" w:color="auto"/>
                        <w:right w:val="none" w:sz="0" w:space="0" w:color="auto"/>
                      </w:divBdr>
                      <w:divsChild>
                        <w:div w:id="46878539">
                          <w:marLeft w:val="0"/>
                          <w:marRight w:val="0"/>
                          <w:marTop w:val="0"/>
                          <w:marBottom w:val="0"/>
                          <w:divBdr>
                            <w:top w:val="none" w:sz="0" w:space="0" w:color="auto"/>
                            <w:left w:val="none" w:sz="0" w:space="0" w:color="auto"/>
                            <w:bottom w:val="none" w:sz="0" w:space="0" w:color="auto"/>
                            <w:right w:val="none" w:sz="0" w:space="0" w:color="auto"/>
                          </w:divBdr>
                          <w:divsChild>
                            <w:div w:id="1439182637">
                              <w:marLeft w:val="0"/>
                              <w:marRight w:val="0"/>
                              <w:marTop w:val="0"/>
                              <w:marBottom w:val="0"/>
                              <w:divBdr>
                                <w:top w:val="none" w:sz="0" w:space="0" w:color="auto"/>
                                <w:left w:val="none" w:sz="0" w:space="0" w:color="auto"/>
                                <w:bottom w:val="none" w:sz="0" w:space="0" w:color="auto"/>
                                <w:right w:val="none" w:sz="0" w:space="0" w:color="auto"/>
                              </w:divBdr>
                              <w:divsChild>
                                <w:div w:id="1068260020">
                                  <w:marLeft w:val="0"/>
                                  <w:marRight w:val="0"/>
                                  <w:marTop w:val="0"/>
                                  <w:marBottom w:val="0"/>
                                  <w:divBdr>
                                    <w:top w:val="none" w:sz="0" w:space="0" w:color="auto"/>
                                    <w:left w:val="single" w:sz="12" w:space="0" w:color="1F77B2"/>
                                    <w:bottom w:val="none" w:sz="0" w:space="0" w:color="auto"/>
                                    <w:right w:val="none" w:sz="0" w:space="0" w:color="auto"/>
                                  </w:divBdr>
                                  <w:divsChild>
                                    <w:div w:id="1076703672">
                                      <w:marLeft w:val="0"/>
                                      <w:marRight w:val="0"/>
                                      <w:marTop w:val="0"/>
                                      <w:marBottom w:val="0"/>
                                      <w:divBdr>
                                        <w:top w:val="none" w:sz="0" w:space="0" w:color="auto"/>
                                        <w:left w:val="none" w:sz="0" w:space="0" w:color="auto"/>
                                        <w:bottom w:val="none" w:sz="0" w:space="0" w:color="auto"/>
                                        <w:right w:val="none" w:sz="0" w:space="0" w:color="auto"/>
                                      </w:divBdr>
                                    </w:div>
                                    <w:div w:id="18633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74509">
                              <w:marLeft w:val="0"/>
                              <w:marRight w:val="0"/>
                              <w:marTop w:val="0"/>
                              <w:marBottom w:val="0"/>
                              <w:divBdr>
                                <w:top w:val="none" w:sz="0" w:space="0" w:color="auto"/>
                                <w:left w:val="none" w:sz="0" w:space="0" w:color="auto"/>
                                <w:bottom w:val="none" w:sz="0" w:space="0" w:color="auto"/>
                                <w:right w:val="none" w:sz="0" w:space="0" w:color="auto"/>
                              </w:divBdr>
                              <w:divsChild>
                                <w:div w:id="157893815">
                                  <w:marLeft w:val="0"/>
                                  <w:marRight w:val="0"/>
                                  <w:marTop w:val="0"/>
                                  <w:marBottom w:val="0"/>
                                  <w:divBdr>
                                    <w:top w:val="none" w:sz="0" w:space="0" w:color="auto"/>
                                    <w:left w:val="single" w:sz="12" w:space="0" w:color="1F77B2"/>
                                    <w:bottom w:val="none" w:sz="0" w:space="0" w:color="auto"/>
                                    <w:right w:val="none" w:sz="0" w:space="0" w:color="auto"/>
                                  </w:divBdr>
                                  <w:divsChild>
                                    <w:div w:id="1656841033">
                                      <w:marLeft w:val="0"/>
                                      <w:marRight w:val="0"/>
                                      <w:marTop w:val="0"/>
                                      <w:marBottom w:val="0"/>
                                      <w:divBdr>
                                        <w:top w:val="none" w:sz="0" w:space="0" w:color="auto"/>
                                        <w:left w:val="none" w:sz="0" w:space="0" w:color="auto"/>
                                        <w:bottom w:val="none" w:sz="0" w:space="0" w:color="auto"/>
                                        <w:right w:val="none" w:sz="0" w:space="0" w:color="auto"/>
                                      </w:divBdr>
                                    </w:div>
                                    <w:div w:id="4423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223902">
              <w:marLeft w:val="0"/>
              <w:marRight w:val="0"/>
              <w:marTop w:val="0"/>
              <w:marBottom w:val="0"/>
              <w:divBdr>
                <w:top w:val="none" w:sz="0" w:space="0" w:color="auto"/>
                <w:left w:val="none" w:sz="0" w:space="0" w:color="auto"/>
                <w:bottom w:val="none" w:sz="0" w:space="0" w:color="auto"/>
                <w:right w:val="none" w:sz="0" w:space="0" w:color="auto"/>
              </w:divBdr>
              <w:divsChild>
                <w:div w:id="1883908177">
                  <w:marLeft w:val="0"/>
                  <w:marRight w:val="0"/>
                  <w:marTop w:val="0"/>
                  <w:marBottom w:val="0"/>
                  <w:divBdr>
                    <w:top w:val="none" w:sz="0" w:space="0" w:color="auto"/>
                    <w:left w:val="single" w:sz="12" w:space="0" w:color="1F77B2"/>
                    <w:bottom w:val="none" w:sz="0" w:space="0" w:color="auto"/>
                    <w:right w:val="none" w:sz="0" w:space="0" w:color="auto"/>
                  </w:divBdr>
                  <w:divsChild>
                    <w:div w:id="1305620166">
                      <w:marLeft w:val="0"/>
                      <w:marRight w:val="0"/>
                      <w:marTop w:val="0"/>
                      <w:marBottom w:val="0"/>
                      <w:divBdr>
                        <w:top w:val="none" w:sz="0" w:space="0" w:color="auto"/>
                        <w:left w:val="none" w:sz="0" w:space="0" w:color="auto"/>
                        <w:bottom w:val="none" w:sz="0" w:space="0" w:color="auto"/>
                        <w:right w:val="none" w:sz="0" w:space="0" w:color="auto"/>
                      </w:divBdr>
                    </w:div>
                    <w:div w:id="176418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4720">
              <w:marLeft w:val="0"/>
              <w:marRight w:val="0"/>
              <w:marTop w:val="0"/>
              <w:marBottom w:val="0"/>
              <w:divBdr>
                <w:top w:val="none" w:sz="0" w:space="0" w:color="auto"/>
                <w:left w:val="none" w:sz="0" w:space="0" w:color="auto"/>
                <w:bottom w:val="none" w:sz="0" w:space="0" w:color="auto"/>
                <w:right w:val="none" w:sz="0" w:space="0" w:color="auto"/>
              </w:divBdr>
              <w:divsChild>
                <w:div w:id="1250506508">
                  <w:marLeft w:val="0"/>
                  <w:marRight w:val="0"/>
                  <w:marTop w:val="0"/>
                  <w:marBottom w:val="0"/>
                  <w:divBdr>
                    <w:top w:val="none" w:sz="0" w:space="0" w:color="auto"/>
                    <w:left w:val="single" w:sz="12" w:space="0" w:color="1F77B2"/>
                    <w:bottom w:val="none" w:sz="0" w:space="0" w:color="auto"/>
                    <w:right w:val="none" w:sz="0" w:space="0" w:color="auto"/>
                  </w:divBdr>
                  <w:divsChild>
                    <w:div w:id="85267823">
                      <w:marLeft w:val="0"/>
                      <w:marRight w:val="0"/>
                      <w:marTop w:val="0"/>
                      <w:marBottom w:val="0"/>
                      <w:divBdr>
                        <w:top w:val="none" w:sz="0" w:space="0" w:color="auto"/>
                        <w:left w:val="none" w:sz="0" w:space="0" w:color="auto"/>
                        <w:bottom w:val="none" w:sz="0" w:space="0" w:color="auto"/>
                        <w:right w:val="none" w:sz="0" w:space="0" w:color="auto"/>
                      </w:divBdr>
                    </w:div>
                    <w:div w:id="151769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8891">
              <w:marLeft w:val="0"/>
              <w:marRight w:val="0"/>
              <w:marTop w:val="0"/>
              <w:marBottom w:val="0"/>
              <w:divBdr>
                <w:top w:val="none" w:sz="0" w:space="0" w:color="auto"/>
                <w:left w:val="none" w:sz="0" w:space="0" w:color="auto"/>
                <w:bottom w:val="none" w:sz="0" w:space="0" w:color="auto"/>
                <w:right w:val="none" w:sz="0" w:space="0" w:color="auto"/>
              </w:divBdr>
              <w:divsChild>
                <w:div w:id="628633457">
                  <w:marLeft w:val="0"/>
                  <w:marRight w:val="0"/>
                  <w:marTop w:val="0"/>
                  <w:marBottom w:val="0"/>
                  <w:divBdr>
                    <w:top w:val="none" w:sz="0" w:space="0" w:color="auto"/>
                    <w:left w:val="single" w:sz="12" w:space="0" w:color="1F77B2"/>
                    <w:bottom w:val="none" w:sz="0" w:space="0" w:color="auto"/>
                    <w:right w:val="none" w:sz="0" w:space="0" w:color="auto"/>
                  </w:divBdr>
                  <w:divsChild>
                    <w:div w:id="758142772">
                      <w:marLeft w:val="0"/>
                      <w:marRight w:val="0"/>
                      <w:marTop w:val="0"/>
                      <w:marBottom w:val="0"/>
                      <w:divBdr>
                        <w:top w:val="none" w:sz="0" w:space="0" w:color="auto"/>
                        <w:left w:val="none" w:sz="0" w:space="0" w:color="auto"/>
                        <w:bottom w:val="none" w:sz="0" w:space="0" w:color="auto"/>
                        <w:right w:val="none" w:sz="0" w:space="0" w:color="auto"/>
                      </w:divBdr>
                    </w:div>
                    <w:div w:id="1371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2507">
              <w:marLeft w:val="0"/>
              <w:marRight w:val="0"/>
              <w:marTop w:val="0"/>
              <w:marBottom w:val="0"/>
              <w:divBdr>
                <w:top w:val="none" w:sz="0" w:space="0" w:color="auto"/>
                <w:left w:val="none" w:sz="0" w:space="0" w:color="auto"/>
                <w:bottom w:val="none" w:sz="0" w:space="0" w:color="auto"/>
                <w:right w:val="none" w:sz="0" w:space="0" w:color="auto"/>
              </w:divBdr>
              <w:divsChild>
                <w:div w:id="200824659">
                  <w:marLeft w:val="0"/>
                  <w:marRight w:val="0"/>
                  <w:marTop w:val="0"/>
                  <w:marBottom w:val="0"/>
                  <w:divBdr>
                    <w:top w:val="none" w:sz="0" w:space="0" w:color="auto"/>
                    <w:left w:val="single" w:sz="12" w:space="0" w:color="1F77B2"/>
                    <w:bottom w:val="none" w:sz="0" w:space="0" w:color="auto"/>
                    <w:right w:val="none" w:sz="0" w:space="0" w:color="auto"/>
                  </w:divBdr>
                  <w:divsChild>
                    <w:div w:id="371224706">
                      <w:marLeft w:val="0"/>
                      <w:marRight w:val="0"/>
                      <w:marTop w:val="0"/>
                      <w:marBottom w:val="0"/>
                      <w:divBdr>
                        <w:top w:val="none" w:sz="0" w:space="0" w:color="auto"/>
                        <w:left w:val="none" w:sz="0" w:space="0" w:color="auto"/>
                        <w:bottom w:val="none" w:sz="0" w:space="0" w:color="auto"/>
                        <w:right w:val="none" w:sz="0" w:space="0" w:color="auto"/>
                      </w:divBdr>
                    </w:div>
                    <w:div w:id="15637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91220">
              <w:marLeft w:val="0"/>
              <w:marRight w:val="0"/>
              <w:marTop w:val="0"/>
              <w:marBottom w:val="0"/>
              <w:divBdr>
                <w:top w:val="none" w:sz="0" w:space="0" w:color="auto"/>
                <w:left w:val="none" w:sz="0" w:space="0" w:color="auto"/>
                <w:bottom w:val="none" w:sz="0" w:space="0" w:color="auto"/>
                <w:right w:val="none" w:sz="0" w:space="0" w:color="auto"/>
              </w:divBdr>
              <w:divsChild>
                <w:div w:id="1788038685">
                  <w:marLeft w:val="0"/>
                  <w:marRight w:val="0"/>
                  <w:marTop w:val="0"/>
                  <w:marBottom w:val="0"/>
                  <w:divBdr>
                    <w:top w:val="none" w:sz="0" w:space="0" w:color="auto"/>
                    <w:left w:val="single" w:sz="12" w:space="0" w:color="1F77B2"/>
                    <w:bottom w:val="none" w:sz="0" w:space="0" w:color="auto"/>
                    <w:right w:val="none" w:sz="0" w:space="0" w:color="auto"/>
                  </w:divBdr>
                  <w:divsChild>
                    <w:div w:id="1852834442">
                      <w:marLeft w:val="0"/>
                      <w:marRight w:val="0"/>
                      <w:marTop w:val="0"/>
                      <w:marBottom w:val="0"/>
                      <w:divBdr>
                        <w:top w:val="none" w:sz="0" w:space="0" w:color="auto"/>
                        <w:left w:val="none" w:sz="0" w:space="0" w:color="auto"/>
                        <w:bottom w:val="none" w:sz="0" w:space="0" w:color="auto"/>
                        <w:right w:val="none" w:sz="0" w:space="0" w:color="auto"/>
                      </w:divBdr>
                    </w:div>
                    <w:div w:id="20738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1492">
              <w:marLeft w:val="0"/>
              <w:marRight w:val="0"/>
              <w:marTop w:val="0"/>
              <w:marBottom w:val="0"/>
              <w:divBdr>
                <w:top w:val="none" w:sz="0" w:space="0" w:color="auto"/>
                <w:left w:val="none" w:sz="0" w:space="0" w:color="auto"/>
                <w:bottom w:val="none" w:sz="0" w:space="0" w:color="auto"/>
                <w:right w:val="none" w:sz="0" w:space="0" w:color="auto"/>
              </w:divBdr>
              <w:divsChild>
                <w:div w:id="1161047563">
                  <w:marLeft w:val="0"/>
                  <w:marRight w:val="0"/>
                  <w:marTop w:val="0"/>
                  <w:marBottom w:val="0"/>
                  <w:divBdr>
                    <w:top w:val="none" w:sz="0" w:space="0" w:color="auto"/>
                    <w:left w:val="single" w:sz="12" w:space="0" w:color="1F77B2"/>
                    <w:bottom w:val="none" w:sz="0" w:space="0" w:color="auto"/>
                    <w:right w:val="none" w:sz="0" w:space="0" w:color="auto"/>
                  </w:divBdr>
                  <w:divsChild>
                    <w:div w:id="359400459">
                      <w:marLeft w:val="0"/>
                      <w:marRight w:val="0"/>
                      <w:marTop w:val="0"/>
                      <w:marBottom w:val="0"/>
                      <w:divBdr>
                        <w:top w:val="none" w:sz="0" w:space="0" w:color="auto"/>
                        <w:left w:val="none" w:sz="0" w:space="0" w:color="auto"/>
                        <w:bottom w:val="none" w:sz="0" w:space="0" w:color="auto"/>
                        <w:right w:val="none" w:sz="0" w:space="0" w:color="auto"/>
                      </w:divBdr>
                    </w:div>
                    <w:div w:id="1344092616">
                      <w:marLeft w:val="0"/>
                      <w:marRight w:val="0"/>
                      <w:marTop w:val="0"/>
                      <w:marBottom w:val="0"/>
                      <w:divBdr>
                        <w:top w:val="none" w:sz="0" w:space="0" w:color="auto"/>
                        <w:left w:val="none" w:sz="0" w:space="0" w:color="auto"/>
                        <w:bottom w:val="none" w:sz="0" w:space="0" w:color="auto"/>
                        <w:right w:val="none" w:sz="0" w:space="0" w:color="auto"/>
                      </w:divBdr>
                      <w:divsChild>
                        <w:div w:id="1963614093">
                          <w:marLeft w:val="0"/>
                          <w:marRight w:val="0"/>
                          <w:marTop w:val="0"/>
                          <w:marBottom w:val="0"/>
                          <w:divBdr>
                            <w:top w:val="none" w:sz="0" w:space="0" w:color="auto"/>
                            <w:left w:val="none" w:sz="0" w:space="0" w:color="auto"/>
                            <w:bottom w:val="none" w:sz="0" w:space="0" w:color="auto"/>
                            <w:right w:val="none" w:sz="0" w:space="0" w:color="auto"/>
                          </w:divBdr>
                          <w:divsChild>
                            <w:div w:id="4486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315661">
              <w:marLeft w:val="0"/>
              <w:marRight w:val="0"/>
              <w:marTop w:val="0"/>
              <w:marBottom w:val="0"/>
              <w:divBdr>
                <w:top w:val="none" w:sz="0" w:space="0" w:color="auto"/>
                <w:left w:val="none" w:sz="0" w:space="0" w:color="auto"/>
                <w:bottom w:val="none" w:sz="0" w:space="0" w:color="auto"/>
                <w:right w:val="none" w:sz="0" w:space="0" w:color="auto"/>
              </w:divBdr>
              <w:divsChild>
                <w:div w:id="1925186993">
                  <w:marLeft w:val="0"/>
                  <w:marRight w:val="0"/>
                  <w:marTop w:val="0"/>
                  <w:marBottom w:val="0"/>
                  <w:divBdr>
                    <w:top w:val="none" w:sz="0" w:space="0" w:color="auto"/>
                    <w:left w:val="single" w:sz="12" w:space="0" w:color="1F77B2"/>
                    <w:bottom w:val="none" w:sz="0" w:space="0" w:color="auto"/>
                    <w:right w:val="none" w:sz="0" w:space="0" w:color="auto"/>
                  </w:divBdr>
                  <w:divsChild>
                    <w:div w:id="505753386">
                      <w:marLeft w:val="0"/>
                      <w:marRight w:val="0"/>
                      <w:marTop w:val="0"/>
                      <w:marBottom w:val="0"/>
                      <w:divBdr>
                        <w:top w:val="none" w:sz="0" w:space="0" w:color="auto"/>
                        <w:left w:val="none" w:sz="0" w:space="0" w:color="auto"/>
                        <w:bottom w:val="none" w:sz="0" w:space="0" w:color="auto"/>
                        <w:right w:val="none" w:sz="0" w:space="0" w:color="auto"/>
                      </w:divBdr>
                    </w:div>
                    <w:div w:id="232862336">
                      <w:marLeft w:val="0"/>
                      <w:marRight w:val="0"/>
                      <w:marTop w:val="0"/>
                      <w:marBottom w:val="0"/>
                      <w:divBdr>
                        <w:top w:val="none" w:sz="0" w:space="0" w:color="auto"/>
                        <w:left w:val="none" w:sz="0" w:space="0" w:color="auto"/>
                        <w:bottom w:val="none" w:sz="0" w:space="0" w:color="auto"/>
                        <w:right w:val="none" w:sz="0" w:space="0" w:color="auto"/>
                      </w:divBdr>
                      <w:divsChild>
                        <w:div w:id="248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844485">
              <w:marLeft w:val="0"/>
              <w:marRight w:val="0"/>
              <w:marTop w:val="0"/>
              <w:marBottom w:val="0"/>
              <w:divBdr>
                <w:top w:val="none" w:sz="0" w:space="0" w:color="auto"/>
                <w:left w:val="none" w:sz="0" w:space="0" w:color="auto"/>
                <w:bottom w:val="none" w:sz="0" w:space="0" w:color="auto"/>
                <w:right w:val="none" w:sz="0" w:space="0" w:color="auto"/>
              </w:divBdr>
              <w:divsChild>
                <w:div w:id="782388279">
                  <w:marLeft w:val="0"/>
                  <w:marRight w:val="0"/>
                  <w:marTop w:val="0"/>
                  <w:marBottom w:val="0"/>
                  <w:divBdr>
                    <w:top w:val="none" w:sz="0" w:space="0" w:color="auto"/>
                    <w:left w:val="single" w:sz="12" w:space="0" w:color="1F77B2"/>
                    <w:bottom w:val="none" w:sz="0" w:space="0" w:color="auto"/>
                    <w:right w:val="none" w:sz="0" w:space="0" w:color="auto"/>
                  </w:divBdr>
                  <w:divsChild>
                    <w:div w:id="841973191">
                      <w:marLeft w:val="0"/>
                      <w:marRight w:val="0"/>
                      <w:marTop w:val="0"/>
                      <w:marBottom w:val="0"/>
                      <w:divBdr>
                        <w:top w:val="none" w:sz="0" w:space="0" w:color="auto"/>
                        <w:left w:val="none" w:sz="0" w:space="0" w:color="auto"/>
                        <w:bottom w:val="none" w:sz="0" w:space="0" w:color="auto"/>
                        <w:right w:val="none" w:sz="0" w:space="0" w:color="auto"/>
                      </w:divBdr>
                    </w:div>
                    <w:div w:id="850143573">
                      <w:marLeft w:val="0"/>
                      <w:marRight w:val="0"/>
                      <w:marTop w:val="0"/>
                      <w:marBottom w:val="0"/>
                      <w:divBdr>
                        <w:top w:val="none" w:sz="0" w:space="0" w:color="auto"/>
                        <w:left w:val="none" w:sz="0" w:space="0" w:color="auto"/>
                        <w:bottom w:val="none" w:sz="0" w:space="0" w:color="auto"/>
                        <w:right w:val="none" w:sz="0" w:space="0" w:color="auto"/>
                      </w:divBdr>
                      <w:divsChild>
                        <w:div w:id="827865373">
                          <w:marLeft w:val="0"/>
                          <w:marRight w:val="0"/>
                          <w:marTop w:val="0"/>
                          <w:marBottom w:val="0"/>
                          <w:divBdr>
                            <w:top w:val="none" w:sz="0" w:space="0" w:color="auto"/>
                            <w:left w:val="none" w:sz="0" w:space="0" w:color="auto"/>
                            <w:bottom w:val="none" w:sz="0" w:space="0" w:color="auto"/>
                            <w:right w:val="none" w:sz="0" w:space="0" w:color="auto"/>
                          </w:divBdr>
                          <w:divsChild>
                            <w:div w:id="14716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4582">
              <w:marLeft w:val="0"/>
              <w:marRight w:val="0"/>
              <w:marTop w:val="0"/>
              <w:marBottom w:val="0"/>
              <w:divBdr>
                <w:top w:val="none" w:sz="0" w:space="0" w:color="auto"/>
                <w:left w:val="none" w:sz="0" w:space="0" w:color="auto"/>
                <w:bottom w:val="none" w:sz="0" w:space="0" w:color="auto"/>
                <w:right w:val="none" w:sz="0" w:space="0" w:color="auto"/>
              </w:divBdr>
              <w:divsChild>
                <w:div w:id="1447233380">
                  <w:marLeft w:val="0"/>
                  <w:marRight w:val="0"/>
                  <w:marTop w:val="0"/>
                  <w:marBottom w:val="0"/>
                  <w:divBdr>
                    <w:top w:val="none" w:sz="0" w:space="0" w:color="auto"/>
                    <w:left w:val="single" w:sz="12" w:space="0" w:color="1F77B2"/>
                    <w:bottom w:val="none" w:sz="0" w:space="0" w:color="auto"/>
                    <w:right w:val="none" w:sz="0" w:space="0" w:color="auto"/>
                  </w:divBdr>
                  <w:divsChild>
                    <w:div w:id="962660023">
                      <w:marLeft w:val="0"/>
                      <w:marRight w:val="0"/>
                      <w:marTop w:val="0"/>
                      <w:marBottom w:val="0"/>
                      <w:divBdr>
                        <w:top w:val="none" w:sz="0" w:space="0" w:color="auto"/>
                        <w:left w:val="none" w:sz="0" w:space="0" w:color="auto"/>
                        <w:bottom w:val="none" w:sz="0" w:space="0" w:color="auto"/>
                        <w:right w:val="none" w:sz="0" w:space="0" w:color="auto"/>
                      </w:divBdr>
                    </w:div>
                    <w:div w:id="1342195602">
                      <w:marLeft w:val="0"/>
                      <w:marRight w:val="0"/>
                      <w:marTop w:val="0"/>
                      <w:marBottom w:val="0"/>
                      <w:divBdr>
                        <w:top w:val="none" w:sz="0" w:space="0" w:color="auto"/>
                        <w:left w:val="none" w:sz="0" w:space="0" w:color="auto"/>
                        <w:bottom w:val="none" w:sz="0" w:space="0" w:color="auto"/>
                        <w:right w:val="none" w:sz="0" w:space="0" w:color="auto"/>
                      </w:divBdr>
                      <w:divsChild>
                        <w:div w:id="152531891">
                          <w:marLeft w:val="0"/>
                          <w:marRight w:val="0"/>
                          <w:marTop w:val="0"/>
                          <w:marBottom w:val="0"/>
                          <w:divBdr>
                            <w:top w:val="none" w:sz="0" w:space="0" w:color="auto"/>
                            <w:left w:val="none" w:sz="0" w:space="0" w:color="auto"/>
                            <w:bottom w:val="none" w:sz="0" w:space="0" w:color="auto"/>
                            <w:right w:val="none" w:sz="0" w:space="0" w:color="auto"/>
                          </w:divBdr>
                          <w:divsChild>
                            <w:div w:id="305746713">
                              <w:marLeft w:val="0"/>
                              <w:marRight w:val="0"/>
                              <w:marTop w:val="0"/>
                              <w:marBottom w:val="0"/>
                              <w:divBdr>
                                <w:top w:val="none" w:sz="0" w:space="0" w:color="auto"/>
                                <w:left w:val="none" w:sz="0" w:space="0" w:color="auto"/>
                                <w:bottom w:val="none" w:sz="0" w:space="0" w:color="auto"/>
                                <w:right w:val="none" w:sz="0" w:space="0" w:color="auto"/>
                              </w:divBdr>
                              <w:divsChild>
                                <w:div w:id="1500998423">
                                  <w:marLeft w:val="0"/>
                                  <w:marRight w:val="0"/>
                                  <w:marTop w:val="0"/>
                                  <w:marBottom w:val="0"/>
                                  <w:divBdr>
                                    <w:top w:val="none" w:sz="0" w:space="0" w:color="auto"/>
                                    <w:left w:val="none" w:sz="0" w:space="0" w:color="auto"/>
                                    <w:bottom w:val="none" w:sz="0" w:space="0" w:color="auto"/>
                                    <w:right w:val="none" w:sz="0" w:space="0" w:color="auto"/>
                                  </w:divBdr>
                                  <w:divsChild>
                                    <w:div w:id="633801501">
                                      <w:marLeft w:val="0"/>
                                      <w:marRight w:val="0"/>
                                      <w:marTop w:val="0"/>
                                      <w:marBottom w:val="0"/>
                                      <w:divBdr>
                                        <w:top w:val="none" w:sz="0" w:space="0" w:color="auto"/>
                                        <w:left w:val="none" w:sz="0" w:space="0" w:color="auto"/>
                                        <w:bottom w:val="none" w:sz="0" w:space="0" w:color="auto"/>
                                        <w:right w:val="none" w:sz="0" w:space="0" w:color="auto"/>
                                      </w:divBdr>
                                      <w:divsChild>
                                        <w:div w:id="1646546999">
                                          <w:marLeft w:val="0"/>
                                          <w:marRight w:val="0"/>
                                          <w:marTop w:val="0"/>
                                          <w:marBottom w:val="0"/>
                                          <w:divBdr>
                                            <w:top w:val="none" w:sz="0" w:space="0" w:color="auto"/>
                                            <w:left w:val="none" w:sz="0" w:space="0" w:color="auto"/>
                                            <w:bottom w:val="none" w:sz="0" w:space="0" w:color="auto"/>
                                            <w:right w:val="none" w:sz="0" w:space="0" w:color="auto"/>
                                          </w:divBdr>
                                          <w:divsChild>
                                            <w:div w:id="1023436860">
                                              <w:marLeft w:val="0"/>
                                              <w:marRight w:val="0"/>
                                              <w:marTop w:val="0"/>
                                              <w:marBottom w:val="0"/>
                                              <w:divBdr>
                                                <w:top w:val="none" w:sz="0" w:space="0" w:color="auto"/>
                                                <w:left w:val="none" w:sz="0" w:space="0" w:color="auto"/>
                                                <w:bottom w:val="none" w:sz="0" w:space="0" w:color="auto"/>
                                                <w:right w:val="none" w:sz="0" w:space="0" w:color="auto"/>
                                              </w:divBdr>
                                              <w:divsChild>
                                                <w:div w:id="438990317">
                                                  <w:marLeft w:val="0"/>
                                                  <w:marRight w:val="0"/>
                                                  <w:marTop w:val="0"/>
                                                  <w:marBottom w:val="0"/>
                                                  <w:divBdr>
                                                    <w:top w:val="none" w:sz="0" w:space="0" w:color="auto"/>
                                                    <w:left w:val="none" w:sz="0" w:space="0" w:color="auto"/>
                                                    <w:bottom w:val="none" w:sz="0" w:space="0" w:color="auto"/>
                                                    <w:right w:val="none" w:sz="0" w:space="0" w:color="auto"/>
                                                  </w:divBdr>
                                                  <w:divsChild>
                                                    <w:div w:id="81268921">
                                                      <w:marLeft w:val="0"/>
                                                      <w:marRight w:val="0"/>
                                                      <w:marTop w:val="0"/>
                                                      <w:marBottom w:val="0"/>
                                                      <w:divBdr>
                                                        <w:top w:val="none" w:sz="0" w:space="0" w:color="auto"/>
                                                        <w:left w:val="none" w:sz="0" w:space="0" w:color="auto"/>
                                                        <w:bottom w:val="none" w:sz="0" w:space="0" w:color="auto"/>
                                                        <w:right w:val="none" w:sz="0" w:space="0" w:color="auto"/>
                                                      </w:divBdr>
                                                      <w:divsChild>
                                                        <w:div w:id="352271424">
                                                          <w:marLeft w:val="0"/>
                                                          <w:marRight w:val="0"/>
                                                          <w:marTop w:val="240"/>
                                                          <w:marBottom w:val="240"/>
                                                          <w:divBdr>
                                                            <w:top w:val="none" w:sz="0" w:space="0" w:color="auto"/>
                                                            <w:left w:val="none" w:sz="0" w:space="0" w:color="auto"/>
                                                            <w:bottom w:val="none" w:sz="0" w:space="0" w:color="auto"/>
                                                            <w:right w:val="none" w:sz="0" w:space="0" w:color="auto"/>
                                                          </w:divBdr>
                                                          <w:divsChild>
                                                            <w:div w:id="742875980">
                                                              <w:marLeft w:val="0"/>
                                                              <w:marRight w:val="0"/>
                                                              <w:marTop w:val="0"/>
                                                              <w:marBottom w:val="0"/>
                                                              <w:divBdr>
                                                                <w:top w:val="none" w:sz="0" w:space="0" w:color="auto"/>
                                                                <w:left w:val="none" w:sz="0" w:space="0" w:color="auto"/>
                                                                <w:bottom w:val="none" w:sz="0" w:space="0" w:color="auto"/>
                                                                <w:right w:val="none" w:sz="0" w:space="0" w:color="auto"/>
                                                              </w:divBdr>
                                                            </w:div>
                                                            <w:div w:id="2103526088">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28132">
                                          <w:marLeft w:val="0"/>
                                          <w:marRight w:val="0"/>
                                          <w:marTop w:val="0"/>
                                          <w:marBottom w:val="0"/>
                                          <w:divBdr>
                                            <w:top w:val="none" w:sz="0" w:space="0" w:color="auto"/>
                                            <w:left w:val="none" w:sz="0" w:space="0" w:color="auto"/>
                                            <w:bottom w:val="none" w:sz="0" w:space="0" w:color="auto"/>
                                            <w:right w:val="none" w:sz="0" w:space="0" w:color="auto"/>
                                          </w:divBdr>
                                        </w:div>
                                        <w:div w:id="15548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6156">
                                  <w:marLeft w:val="0"/>
                                  <w:marRight w:val="0"/>
                                  <w:marTop w:val="63"/>
                                  <w:marBottom w:val="0"/>
                                  <w:divBdr>
                                    <w:top w:val="none" w:sz="0" w:space="0" w:color="auto"/>
                                    <w:left w:val="none" w:sz="0" w:space="0" w:color="auto"/>
                                    <w:bottom w:val="none" w:sz="0" w:space="0" w:color="auto"/>
                                    <w:right w:val="none" w:sz="0" w:space="0" w:color="auto"/>
                                  </w:divBdr>
                                </w:div>
                              </w:divsChild>
                            </w:div>
                            <w:div w:id="2117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068889">
      <w:bodyDiv w:val="1"/>
      <w:marLeft w:val="0"/>
      <w:marRight w:val="0"/>
      <w:marTop w:val="0"/>
      <w:marBottom w:val="0"/>
      <w:divBdr>
        <w:top w:val="none" w:sz="0" w:space="0" w:color="auto"/>
        <w:left w:val="none" w:sz="0" w:space="0" w:color="auto"/>
        <w:bottom w:val="none" w:sz="0" w:space="0" w:color="auto"/>
        <w:right w:val="none" w:sz="0" w:space="0" w:color="auto"/>
      </w:divBdr>
      <w:divsChild>
        <w:div w:id="934216475">
          <w:marLeft w:val="0"/>
          <w:marRight w:val="0"/>
          <w:marTop w:val="0"/>
          <w:marBottom w:val="0"/>
          <w:divBdr>
            <w:top w:val="none" w:sz="0" w:space="0" w:color="auto"/>
            <w:left w:val="none" w:sz="0" w:space="0" w:color="auto"/>
            <w:bottom w:val="none" w:sz="0" w:space="0" w:color="auto"/>
            <w:right w:val="none" w:sz="0" w:space="0" w:color="auto"/>
          </w:divBdr>
          <w:divsChild>
            <w:div w:id="1614243075">
              <w:marLeft w:val="0"/>
              <w:marRight w:val="0"/>
              <w:marTop w:val="0"/>
              <w:marBottom w:val="0"/>
              <w:divBdr>
                <w:top w:val="none" w:sz="0" w:space="0" w:color="auto"/>
                <w:left w:val="single" w:sz="12" w:space="0" w:color="1F77B2"/>
                <w:bottom w:val="none" w:sz="0" w:space="0" w:color="auto"/>
                <w:right w:val="none" w:sz="0" w:space="0" w:color="auto"/>
              </w:divBdr>
              <w:divsChild>
                <w:div w:id="34737906">
                  <w:marLeft w:val="0"/>
                  <w:marRight w:val="0"/>
                  <w:marTop w:val="0"/>
                  <w:marBottom w:val="0"/>
                  <w:divBdr>
                    <w:top w:val="none" w:sz="0" w:space="0" w:color="auto"/>
                    <w:left w:val="none" w:sz="0" w:space="0" w:color="auto"/>
                    <w:bottom w:val="none" w:sz="0" w:space="0" w:color="auto"/>
                    <w:right w:val="none" w:sz="0" w:space="0" w:color="auto"/>
                  </w:divBdr>
                </w:div>
                <w:div w:id="1585266461">
                  <w:marLeft w:val="0"/>
                  <w:marRight w:val="0"/>
                  <w:marTop w:val="0"/>
                  <w:marBottom w:val="0"/>
                  <w:divBdr>
                    <w:top w:val="none" w:sz="0" w:space="0" w:color="auto"/>
                    <w:left w:val="none" w:sz="0" w:space="0" w:color="auto"/>
                    <w:bottom w:val="none" w:sz="0" w:space="0" w:color="auto"/>
                    <w:right w:val="none" w:sz="0" w:space="0" w:color="auto"/>
                  </w:divBdr>
                  <w:divsChild>
                    <w:div w:id="18425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65387">
      <w:bodyDiv w:val="1"/>
      <w:marLeft w:val="0"/>
      <w:marRight w:val="0"/>
      <w:marTop w:val="0"/>
      <w:marBottom w:val="0"/>
      <w:divBdr>
        <w:top w:val="none" w:sz="0" w:space="0" w:color="auto"/>
        <w:left w:val="none" w:sz="0" w:space="0" w:color="auto"/>
        <w:bottom w:val="none" w:sz="0" w:space="0" w:color="auto"/>
        <w:right w:val="none" w:sz="0" w:space="0" w:color="auto"/>
      </w:divBdr>
      <w:divsChild>
        <w:div w:id="205139293">
          <w:marLeft w:val="0"/>
          <w:marRight w:val="0"/>
          <w:marTop w:val="0"/>
          <w:marBottom w:val="0"/>
          <w:divBdr>
            <w:top w:val="none" w:sz="0" w:space="0" w:color="auto"/>
            <w:left w:val="none" w:sz="0" w:space="0" w:color="auto"/>
            <w:bottom w:val="none" w:sz="0" w:space="0" w:color="auto"/>
            <w:right w:val="none" w:sz="0" w:space="0" w:color="auto"/>
          </w:divBdr>
          <w:divsChild>
            <w:div w:id="885873833">
              <w:marLeft w:val="0"/>
              <w:marRight w:val="0"/>
              <w:marTop w:val="0"/>
              <w:marBottom w:val="0"/>
              <w:divBdr>
                <w:top w:val="none" w:sz="0" w:space="0" w:color="auto"/>
                <w:left w:val="none" w:sz="0" w:space="0" w:color="auto"/>
                <w:bottom w:val="none" w:sz="0" w:space="0" w:color="auto"/>
                <w:right w:val="none" w:sz="0" w:space="0" w:color="auto"/>
              </w:divBdr>
              <w:divsChild>
                <w:div w:id="1923952569">
                  <w:marLeft w:val="0"/>
                  <w:marRight w:val="0"/>
                  <w:marTop w:val="0"/>
                  <w:marBottom w:val="0"/>
                  <w:divBdr>
                    <w:top w:val="none" w:sz="0" w:space="0" w:color="auto"/>
                    <w:left w:val="none" w:sz="0" w:space="0" w:color="auto"/>
                    <w:bottom w:val="none" w:sz="0" w:space="0" w:color="auto"/>
                    <w:right w:val="none" w:sz="0" w:space="0" w:color="auto"/>
                  </w:divBdr>
                </w:div>
                <w:div w:id="1665624373">
                  <w:marLeft w:val="0"/>
                  <w:marRight w:val="0"/>
                  <w:marTop w:val="0"/>
                  <w:marBottom w:val="0"/>
                  <w:divBdr>
                    <w:top w:val="none" w:sz="0" w:space="0" w:color="auto"/>
                    <w:left w:val="none" w:sz="0" w:space="0" w:color="auto"/>
                    <w:bottom w:val="none" w:sz="0" w:space="0" w:color="auto"/>
                    <w:right w:val="none" w:sz="0" w:space="0" w:color="auto"/>
                  </w:divBdr>
                </w:div>
              </w:divsChild>
            </w:div>
            <w:div w:id="1161118710">
              <w:marLeft w:val="0"/>
              <w:marRight w:val="0"/>
              <w:marTop w:val="0"/>
              <w:marBottom w:val="0"/>
              <w:divBdr>
                <w:top w:val="none" w:sz="0" w:space="0" w:color="auto"/>
                <w:left w:val="none" w:sz="0" w:space="0" w:color="auto"/>
                <w:bottom w:val="none" w:sz="0" w:space="0" w:color="auto"/>
                <w:right w:val="none" w:sz="0" w:space="0" w:color="auto"/>
              </w:divBdr>
              <w:divsChild>
                <w:div w:id="1448961416">
                  <w:marLeft w:val="0"/>
                  <w:marRight w:val="0"/>
                  <w:marTop w:val="0"/>
                  <w:marBottom w:val="0"/>
                  <w:divBdr>
                    <w:top w:val="none" w:sz="0" w:space="0" w:color="auto"/>
                    <w:left w:val="single" w:sz="12" w:space="0" w:color="1F77B2"/>
                    <w:bottom w:val="none" w:sz="0" w:space="0" w:color="auto"/>
                    <w:right w:val="none" w:sz="0" w:space="0" w:color="auto"/>
                  </w:divBdr>
                  <w:divsChild>
                    <w:div w:id="1469933165">
                      <w:marLeft w:val="0"/>
                      <w:marRight w:val="0"/>
                      <w:marTop w:val="0"/>
                      <w:marBottom w:val="0"/>
                      <w:divBdr>
                        <w:top w:val="none" w:sz="0" w:space="0" w:color="auto"/>
                        <w:left w:val="none" w:sz="0" w:space="0" w:color="auto"/>
                        <w:bottom w:val="none" w:sz="0" w:space="0" w:color="auto"/>
                        <w:right w:val="none" w:sz="0" w:space="0" w:color="auto"/>
                      </w:divBdr>
                    </w:div>
                    <w:div w:id="3631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1682">
              <w:marLeft w:val="0"/>
              <w:marRight w:val="0"/>
              <w:marTop w:val="0"/>
              <w:marBottom w:val="0"/>
              <w:divBdr>
                <w:top w:val="none" w:sz="0" w:space="0" w:color="auto"/>
                <w:left w:val="none" w:sz="0" w:space="0" w:color="auto"/>
                <w:bottom w:val="none" w:sz="0" w:space="0" w:color="auto"/>
                <w:right w:val="none" w:sz="0" w:space="0" w:color="auto"/>
              </w:divBdr>
              <w:divsChild>
                <w:div w:id="613563776">
                  <w:marLeft w:val="0"/>
                  <w:marRight w:val="0"/>
                  <w:marTop w:val="0"/>
                  <w:marBottom w:val="0"/>
                  <w:divBdr>
                    <w:top w:val="none" w:sz="0" w:space="0" w:color="auto"/>
                    <w:left w:val="single" w:sz="12" w:space="0" w:color="1F77B2"/>
                    <w:bottom w:val="none" w:sz="0" w:space="0" w:color="auto"/>
                    <w:right w:val="none" w:sz="0" w:space="0" w:color="auto"/>
                  </w:divBdr>
                  <w:divsChild>
                    <w:div w:id="1057052002">
                      <w:marLeft w:val="0"/>
                      <w:marRight w:val="0"/>
                      <w:marTop w:val="0"/>
                      <w:marBottom w:val="0"/>
                      <w:divBdr>
                        <w:top w:val="none" w:sz="0" w:space="0" w:color="auto"/>
                        <w:left w:val="none" w:sz="0" w:space="0" w:color="auto"/>
                        <w:bottom w:val="none" w:sz="0" w:space="0" w:color="auto"/>
                        <w:right w:val="none" w:sz="0" w:space="0" w:color="auto"/>
                      </w:divBdr>
                    </w:div>
                    <w:div w:id="10811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2132">
              <w:marLeft w:val="0"/>
              <w:marRight w:val="0"/>
              <w:marTop w:val="0"/>
              <w:marBottom w:val="0"/>
              <w:divBdr>
                <w:top w:val="none" w:sz="0" w:space="0" w:color="auto"/>
                <w:left w:val="none" w:sz="0" w:space="0" w:color="auto"/>
                <w:bottom w:val="none" w:sz="0" w:space="0" w:color="auto"/>
                <w:right w:val="none" w:sz="0" w:space="0" w:color="auto"/>
              </w:divBdr>
              <w:divsChild>
                <w:div w:id="1124499242">
                  <w:marLeft w:val="0"/>
                  <w:marRight w:val="0"/>
                  <w:marTop w:val="0"/>
                  <w:marBottom w:val="0"/>
                  <w:divBdr>
                    <w:top w:val="none" w:sz="0" w:space="0" w:color="auto"/>
                    <w:left w:val="single" w:sz="12" w:space="0" w:color="1F77B2"/>
                    <w:bottom w:val="none" w:sz="0" w:space="0" w:color="auto"/>
                    <w:right w:val="none" w:sz="0" w:space="0" w:color="auto"/>
                  </w:divBdr>
                  <w:divsChild>
                    <w:div w:id="736324343">
                      <w:marLeft w:val="0"/>
                      <w:marRight w:val="0"/>
                      <w:marTop w:val="0"/>
                      <w:marBottom w:val="0"/>
                      <w:divBdr>
                        <w:top w:val="none" w:sz="0" w:space="0" w:color="auto"/>
                        <w:left w:val="none" w:sz="0" w:space="0" w:color="auto"/>
                        <w:bottom w:val="none" w:sz="0" w:space="0" w:color="auto"/>
                        <w:right w:val="none" w:sz="0" w:space="0" w:color="auto"/>
                      </w:divBdr>
                    </w:div>
                    <w:div w:id="1631207393">
                      <w:marLeft w:val="0"/>
                      <w:marRight w:val="0"/>
                      <w:marTop w:val="0"/>
                      <w:marBottom w:val="0"/>
                      <w:divBdr>
                        <w:top w:val="none" w:sz="0" w:space="0" w:color="auto"/>
                        <w:left w:val="none" w:sz="0" w:space="0" w:color="auto"/>
                        <w:bottom w:val="none" w:sz="0" w:space="0" w:color="auto"/>
                        <w:right w:val="none" w:sz="0" w:space="0" w:color="auto"/>
                      </w:divBdr>
                      <w:divsChild>
                        <w:div w:id="833646145">
                          <w:marLeft w:val="0"/>
                          <w:marRight w:val="0"/>
                          <w:marTop w:val="0"/>
                          <w:marBottom w:val="0"/>
                          <w:divBdr>
                            <w:top w:val="none" w:sz="0" w:space="0" w:color="auto"/>
                            <w:left w:val="none" w:sz="0" w:space="0" w:color="auto"/>
                            <w:bottom w:val="none" w:sz="0" w:space="0" w:color="auto"/>
                            <w:right w:val="none" w:sz="0" w:space="0" w:color="auto"/>
                          </w:divBdr>
                          <w:divsChild>
                            <w:div w:id="1547567454">
                              <w:marLeft w:val="0"/>
                              <w:marRight w:val="0"/>
                              <w:marTop w:val="0"/>
                              <w:marBottom w:val="0"/>
                              <w:divBdr>
                                <w:top w:val="none" w:sz="0" w:space="0" w:color="auto"/>
                                <w:left w:val="none" w:sz="0" w:space="0" w:color="auto"/>
                                <w:bottom w:val="none" w:sz="0" w:space="0" w:color="auto"/>
                                <w:right w:val="none" w:sz="0" w:space="0" w:color="auto"/>
                              </w:divBdr>
                              <w:divsChild>
                                <w:div w:id="348726574">
                                  <w:marLeft w:val="0"/>
                                  <w:marRight w:val="0"/>
                                  <w:marTop w:val="0"/>
                                  <w:marBottom w:val="0"/>
                                  <w:divBdr>
                                    <w:top w:val="none" w:sz="0" w:space="0" w:color="auto"/>
                                    <w:left w:val="single" w:sz="12" w:space="0" w:color="1F77B2"/>
                                    <w:bottom w:val="none" w:sz="0" w:space="0" w:color="auto"/>
                                    <w:right w:val="none" w:sz="0" w:space="0" w:color="auto"/>
                                  </w:divBdr>
                                  <w:divsChild>
                                    <w:div w:id="845942745">
                                      <w:marLeft w:val="0"/>
                                      <w:marRight w:val="0"/>
                                      <w:marTop w:val="0"/>
                                      <w:marBottom w:val="0"/>
                                      <w:divBdr>
                                        <w:top w:val="none" w:sz="0" w:space="0" w:color="auto"/>
                                        <w:left w:val="none" w:sz="0" w:space="0" w:color="auto"/>
                                        <w:bottom w:val="none" w:sz="0" w:space="0" w:color="auto"/>
                                        <w:right w:val="none" w:sz="0" w:space="0" w:color="auto"/>
                                      </w:divBdr>
                                    </w:div>
                                    <w:div w:id="20803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5385">
                              <w:marLeft w:val="0"/>
                              <w:marRight w:val="0"/>
                              <w:marTop w:val="0"/>
                              <w:marBottom w:val="0"/>
                              <w:divBdr>
                                <w:top w:val="none" w:sz="0" w:space="0" w:color="auto"/>
                                <w:left w:val="none" w:sz="0" w:space="0" w:color="auto"/>
                                <w:bottom w:val="none" w:sz="0" w:space="0" w:color="auto"/>
                                <w:right w:val="none" w:sz="0" w:space="0" w:color="auto"/>
                              </w:divBdr>
                              <w:divsChild>
                                <w:div w:id="1239171030">
                                  <w:marLeft w:val="0"/>
                                  <w:marRight w:val="0"/>
                                  <w:marTop w:val="0"/>
                                  <w:marBottom w:val="0"/>
                                  <w:divBdr>
                                    <w:top w:val="none" w:sz="0" w:space="0" w:color="auto"/>
                                    <w:left w:val="single" w:sz="12" w:space="0" w:color="1F77B2"/>
                                    <w:bottom w:val="none" w:sz="0" w:space="0" w:color="auto"/>
                                    <w:right w:val="none" w:sz="0" w:space="0" w:color="auto"/>
                                  </w:divBdr>
                                  <w:divsChild>
                                    <w:div w:id="2138528299">
                                      <w:marLeft w:val="0"/>
                                      <w:marRight w:val="0"/>
                                      <w:marTop w:val="0"/>
                                      <w:marBottom w:val="0"/>
                                      <w:divBdr>
                                        <w:top w:val="none" w:sz="0" w:space="0" w:color="auto"/>
                                        <w:left w:val="none" w:sz="0" w:space="0" w:color="auto"/>
                                        <w:bottom w:val="none" w:sz="0" w:space="0" w:color="auto"/>
                                        <w:right w:val="none" w:sz="0" w:space="0" w:color="auto"/>
                                      </w:divBdr>
                                    </w:div>
                                    <w:div w:id="11337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4218">
                              <w:marLeft w:val="0"/>
                              <w:marRight w:val="0"/>
                              <w:marTop w:val="0"/>
                              <w:marBottom w:val="0"/>
                              <w:divBdr>
                                <w:top w:val="none" w:sz="0" w:space="0" w:color="auto"/>
                                <w:left w:val="none" w:sz="0" w:space="0" w:color="auto"/>
                                <w:bottom w:val="none" w:sz="0" w:space="0" w:color="auto"/>
                                <w:right w:val="none" w:sz="0" w:space="0" w:color="auto"/>
                              </w:divBdr>
                              <w:divsChild>
                                <w:div w:id="1105610634">
                                  <w:marLeft w:val="0"/>
                                  <w:marRight w:val="0"/>
                                  <w:marTop w:val="0"/>
                                  <w:marBottom w:val="0"/>
                                  <w:divBdr>
                                    <w:top w:val="none" w:sz="0" w:space="0" w:color="auto"/>
                                    <w:left w:val="single" w:sz="12" w:space="0" w:color="1F77B2"/>
                                    <w:bottom w:val="none" w:sz="0" w:space="0" w:color="auto"/>
                                    <w:right w:val="none" w:sz="0" w:space="0" w:color="auto"/>
                                  </w:divBdr>
                                  <w:divsChild>
                                    <w:div w:id="312024704">
                                      <w:marLeft w:val="0"/>
                                      <w:marRight w:val="0"/>
                                      <w:marTop w:val="0"/>
                                      <w:marBottom w:val="0"/>
                                      <w:divBdr>
                                        <w:top w:val="none" w:sz="0" w:space="0" w:color="auto"/>
                                        <w:left w:val="none" w:sz="0" w:space="0" w:color="auto"/>
                                        <w:bottom w:val="none" w:sz="0" w:space="0" w:color="auto"/>
                                        <w:right w:val="none" w:sz="0" w:space="0" w:color="auto"/>
                                      </w:divBdr>
                                    </w:div>
                                    <w:div w:id="6963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116">
              <w:marLeft w:val="0"/>
              <w:marRight w:val="0"/>
              <w:marTop w:val="0"/>
              <w:marBottom w:val="0"/>
              <w:divBdr>
                <w:top w:val="none" w:sz="0" w:space="0" w:color="auto"/>
                <w:left w:val="none" w:sz="0" w:space="0" w:color="auto"/>
                <w:bottom w:val="none" w:sz="0" w:space="0" w:color="auto"/>
                <w:right w:val="none" w:sz="0" w:space="0" w:color="auto"/>
              </w:divBdr>
              <w:divsChild>
                <w:div w:id="101339707">
                  <w:marLeft w:val="0"/>
                  <w:marRight w:val="0"/>
                  <w:marTop w:val="0"/>
                  <w:marBottom w:val="0"/>
                  <w:divBdr>
                    <w:top w:val="none" w:sz="0" w:space="0" w:color="auto"/>
                    <w:left w:val="single" w:sz="12" w:space="0" w:color="1F77B2"/>
                    <w:bottom w:val="none" w:sz="0" w:space="0" w:color="auto"/>
                    <w:right w:val="none" w:sz="0" w:space="0" w:color="auto"/>
                  </w:divBdr>
                  <w:divsChild>
                    <w:div w:id="1729920167">
                      <w:marLeft w:val="0"/>
                      <w:marRight w:val="0"/>
                      <w:marTop w:val="0"/>
                      <w:marBottom w:val="0"/>
                      <w:divBdr>
                        <w:top w:val="none" w:sz="0" w:space="0" w:color="auto"/>
                        <w:left w:val="none" w:sz="0" w:space="0" w:color="auto"/>
                        <w:bottom w:val="none" w:sz="0" w:space="0" w:color="auto"/>
                        <w:right w:val="none" w:sz="0" w:space="0" w:color="auto"/>
                      </w:divBdr>
                    </w:div>
                    <w:div w:id="798107741">
                      <w:marLeft w:val="0"/>
                      <w:marRight w:val="0"/>
                      <w:marTop w:val="0"/>
                      <w:marBottom w:val="0"/>
                      <w:divBdr>
                        <w:top w:val="none" w:sz="0" w:space="0" w:color="auto"/>
                        <w:left w:val="none" w:sz="0" w:space="0" w:color="auto"/>
                        <w:bottom w:val="none" w:sz="0" w:space="0" w:color="auto"/>
                        <w:right w:val="none" w:sz="0" w:space="0" w:color="auto"/>
                      </w:divBdr>
                      <w:divsChild>
                        <w:div w:id="1119641584">
                          <w:marLeft w:val="0"/>
                          <w:marRight w:val="0"/>
                          <w:marTop w:val="0"/>
                          <w:marBottom w:val="0"/>
                          <w:divBdr>
                            <w:top w:val="none" w:sz="0" w:space="0" w:color="auto"/>
                            <w:left w:val="none" w:sz="0" w:space="0" w:color="auto"/>
                            <w:bottom w:val="none" w:sz="0" w:space="0" w:color="auto"/>
                            <w:right w:val="none" w:sz="0" w:space="0" w:color="auto"/>
                          </w:divBdr>
                          <w:divsChild>
                            <w:div w:id="12198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7633">
              <w:marLeft w:val="0"/>
              <w:marRight w:val="0"/>
              <w:marTop w:val="0"/>
              <w:marBottom w:val="0"/>
              <w:divBdr>
                <w:top w:val="none" w:sz="0" w:space="0" w:color="auto"/>
                <w:left w:val="none" w:sz="0" w:space="0" w:color="auto"/>
                <w:bottom w:val="none" w:sz="0" w:space="0" w:color="auto"/>
                <w:right w:val="none" w:sz="0" w:space="0" w:color="auto"/>
              </w:divBdr>
              <w:divsChild>
                <w:div w:id="875199403">
                  <w:marLeft w:val="0"/>
                  <w:marRight w:val="0"/>
                  <w:marTop w:val="0"/>
                  <w:marBottom w:val="0"/>
                  <w:divBdr>
                    <w:top w:val="none" w:sz="0" w:space="0" w:color="auto"/>
                    <w:left w:val="single" w:sz="12" w:space="0" w:color="1F77B2"/>
                    <w:bottom w:val="none" w:sz="0" w:space="0" w:color="auto"/>
                    <w:right w:val="none" w:sz="0" w:space="0" w:color="auto"/>
                  </w:divBdr>
                  <w:divsChild>
                    <w:div w:id="1720015973">
                      <w:marLeft w:val="0"/>
                      <w:marRight w:val="0"/>
                      <w:marTop w:val="0"/>
                      <w:marBottom w:val="0"/>
                      <w:divBdr>
                        <w:top w:val="none" w:sz="0" w:space="0" w:color="auto"/>
                        <w:left w:val="none" w:sz="0" w:space="0" w:color="auto"/>
                        <w:bottom w:val="none" w:sz="0" w:space="0" w:color="auto"/>
                        <w:right w:val="none" w:sz="0" w:space="0" w:color="auto"/>
                      </w:divBdr>
                    </w:div>
                    <w:div w:id="1058940498">
                      <w:marLeft w:val="0"/>
                      <w:marRight w:val="0"/>
                      <w:marTop w:val="0"/>
                      <w:marBottom w:val="0"/>
                      <w:divBdr>
                        <w:top w:val="none" w:sz="0" w:space="0" w:color="auto"/>
                        <w:left w:val="none" w:sz="0" w:space="0" w:color="auto"/>
                        <w:bottom w:val="none" w:sz="0" w:space="0" w:color="auto"/>
                        <w:right w:val="none" w:sz="0" w:space="0" w:color="auto"/>
                      </w:divBdr>
                      <w:divsChild>
                        <w:div w:id="728505077">
                          <w:marLeft w:val="0"/>
                          <w:marRight w:val="0"/>
                          <w:marTop w:val="0"/>
                          <w:marBottom w:val="0"/>
                          <w:divBdr>
                            <w:top w:val="none" w:sz="0" w:space="0" w:color="auto"/>
                            <w:left w:val="none" w:sz="0" w:space="0" w:color="auto"/>
                            <w:bottom w:val="none" w:sz="0" w:space="0" w:color="auto"/>
                            <w:right w:val="none" w:sz="0" w:space="0" w:color="auto"/>
                          </w:divBdr>
                          <w:divsChild>
                            <w:div w:id="9349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3150">
              <w:marLeft w:val="0"/>
              <w:marRight w:val="0"/>
              <w:marTop w:val="0"/>
              <w:marBottom w:val="0"/>
              <w:divBdr>
                <w:top w:val="none" w:sz="0" w:space="0" w:color="auto"/>
                <w:left w:val="none" w:sz="0" w:space="0" w:color="auto"/>
                <w:bottom w:val="none" w:sz="0" w:space="0" w:color="auto"/>
                <w:right w:val="none" w:sz="0" w:space="0" w:color="auto"/>
              </w:divBdr>
              <w:divsChild>
                <w:div w:id="898201101">
                  <w:marLeft w:val="0"/>
                  <w:marRight w:val="0"/>
                  <w:marTop w:val="0"/>
                  <w:marBottom w:val="0"/>
                  <w:divBdr>
                    <w:top w:val="none" w:sz="0" w:space="0" w:color="auto"/>
                    <w:left w:val="single" w:sz="12" w:space="0" w:color="1F77B2"/>
                    <w:bottom w:val="none" w:sz="0" w:space="0" w:color="auto"/>
                    <w:right w:val="none" w:sz="0" w:space="0" w:color="auto"/>
                  </w:divBdr>
                  <w:divsChild>
                    <w:div w:id="1816482095">
                      <w:marLeft w:val="0"/>
                      <w:marRight w:val="0"/>
                      <w:marTop w:val="0"/>
                      <w:marBottom w:val="0"/>
                      <w:divBdr>
                        <w:top w:val="none" w:sz="0" w:space="0" w:color="auto"/>
                        <w:left w:val="none" w:sz="0" w:space="0" w:color="auto"/>
                        <w:bottom w:val="none" w:sz="0" w:space="0" w:color="auto"/>
                        <w:right w:val="none" w:sz="0" w:space="0" w:color="auto"/>
                      </w:divBdr>
                    </w:div>
                    <w:div w:id="1971787569">
                      <w:marLeft w:val="0"/>
                      <w:marRight w:val="0"/>
                      <w:marTop w:val="0"/>
                      <w:marBottom w:val="0"/>
                      <w:divBdr>
                        <w:top w:val="none" w:sz="0" w:space="0" w:color="auto"/>
                        <w:left w:val="none" w:sz="0" w:space="0" w:color="auto"/>
                        <w:bottom w:val="none" w:sz="0" w:space="0" w:color="auto"/>
                        <w:right w:val="none" w:sz="0" w:space="0" w:color="auto"/>
                      </w:divBdr>
                      <w:divsChild>
                        <w:div w:id="1885678558">
                          <w:marLeft w:val="0"/>
                          <w:marRight w:val="0"/>
                          <w:marTop w:val="0"/>
                          <w:marBottom w:val="0"/>
                          <w:divBdr>
                            <w:top w:val="none" w:sz="0" w:space="0" w:color="auto"/>
                            <w:left w:val="none" w:sz="0" w:space="0" w:color="auto"/>
                            <w:bottom w:val="none" w:sz="0" w:space="0" w:color="auto"/>
                            <w:right w:val="none" w:sz="0" w:space="0" w:color="auto"/>
                          </w:divBdr>
                          <w:divsChild>
                            <w:div w:id="3634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54847">
      <w:bodyDiv w:val="1"/>
      <w:marLeft w:val="0"/>
      <w:marRight w:val="0"/>
      <w:marTop w:val="0"/>
      <w:marBottom w:val="0"/>
      <w:divBdr>
        <w:top w:val="none" w:sz="0" w:space="0" w:color="auto"/>
        <w:left w:val="none" w:sz="0" w:space="0" w:color="auto"/>
        <w:bottom w:val="none" w:sz="0" w:space="0" w:color="auto"/>
        <w:right w:val="none" w:sz="0" w:space="0" w:color="auto"/>
      </w:divBdr>
    </w:div>
    <w:div w:id="1866938175">
      <w:bodyDiv w:val="1"/>
      <w:marLeft w:val="0"/>
      <w:marRight w:val="0"/>
      <w:marTop w:val="0"/>
      <w:marBottom w:val="0"/>
      <w:divBdr>
        <w:top w:val="none" w:sz="0" w:space="0" w:color="auto"/>
        <w:left w:val="none" w:sz="0" w:space="0" w:color="auto"/>
        <w:bottom w:val="none" w:sz="0" w:space="0" w:color="auto"/>
        <w:right w:val="none" w:sz="0" w:space="0" w:color="auto"/>
      </w:divBdr>
      <w:divsChild>
        <w:div w:id="1994065933">
          <w:marLeft w:val="0"/>
          <w:marRight w:val="0"/>
          <w:marTop w:val="0"/>
          <w:marBottom w:val="0"/>
          <w:divBdr>
            <w:top w:val="none" w:sz="0" w:space="0" w:color="auto"/>
            <w:left w:val="none" w:sz="0" w:space="0" w:color="auto"/>
            <w:bottom w:val="none" w:sz="0" w:space="0" w:color="auto"/>
            <w:right w:val="none" w:sz="0" w:space="0" w:color="auto"/>
          </w:divBdr>
          <w:divsChild>
            <w:div w:id="1851139564">
              <w:marLeft w:val="0"/>
              <w:marRight w:val="0"/>
              <w:marTop w:val="0"/>
              <w:marBottom w:val="0"/>
              <w:divBdr>
                <w:top w:val="none" w:sz="0" w:space="0" w:color="auto"/>
                <w:left w:val="none" w:sz="0" w:space="0" w:color="auto"/>
                <w:bottom w:val="none" w:sz="0" w:space="0" w:color="auto"/>
                <w:right w:val="none" w:sz="0" w:space="0" w:color="auto"/>
              </w:divBdr>
            </w:div>
            <w:div w:id="1502353634">
              <w:marLeft w:val="0"/>
              <w:marRight w:val="0"/>
              <w:marTop w:val="0"/>
              <w:marBottom w:val="0"/>
              <w:divBdr>
                <w:top w:val="none" w:sz="0" w:space="0" w:color="auto"/>
                <w:left w:val="none" w:sz="0" w:space="0" w:color="auto"/>
                <w:bottom w:val="none" w:sz="0" w:space="0" w:color="auto"/>
                <w:right w:val="none" w:sz="0" w:space="0" w:color="auto"/>
              </w:divBdr>
            </w:div>
            <w:div w:id="1303198664">
              <w:marLeft w:val="0"/>
              <w:marRight w:val="0"/>
              <w:marTop w:val="0"/>
              <w:marBottom w:val="0"/>
              <w:divBdr>
                <w:top w:val="none" w:sz="0" w:space="0" w:color="auto"/>
                <w:left w:val="none" w:sz="0" w:space="0" w:color="auto"/>
                <w:bottom w:val="none" w:sz="0" w:space="0" w:color="auto"/>
                <w:right w:val="none" w:sz="0" w:space="0" w:color="auto"/>
              </w:divBdr>
              <w:divsChild>
                <w:div w:id="829172214">
                  <w:marLeft w:val="0"/>
                  <w:marRight w:val="0"/>
                  <w:marTop w:val="0"/>
                  <w:marBottom w:val="0"/>
                  <w:divBdr>
                    <w:top w:val="none" w:sz="0" w:space="0" w:color="auto"/>
                    <w:left w:val="none" w:sz="0" w:space="0" w:color="auto"/>
                    <w:bottom w:val="none" w:sz="0" w:space="0" w:color="auto"/>
                    <w:right w:val="none" w:sz="0" w:space="0" w:color="auto"/>
                  </w:divBdr>
                </w:div>
                <w:div w:id="1521511270">
                  <w:marLeft w:val="0"/>
                  <w:marRight w:val="0"/>
                  <w:marTop w:val="0"/>
                  <w:marBottom w:val="0"/>
                  <w:divBdr>
                    <w:top w:val="none" w:sz="0" w:space="0" w:color="auto"/>
                    <w:left w:val="none" w:sz="0" w:space="0" w:color="auto"/>
                    <w:bottom w:val="none" w:sz="0" w:space="0" w:color="auto"/>
                    <w:right w:val="none" w:sz="0" w:space="0" w:color="auto"/>
                  </w:divBdr>
                </w:div>
              </w:divsChild>
            </w:div>
            <w:div w:id="1079055344">
              <w:marLeft w:val="0"/>
              <w:marRight w:val="0"/>
              <w:marTop w:val="0"/>
              <w:marBottom w:val="0"/>
              <w:divBdr>
                <w:top w:val="none" w:sz="0" w:space="0" w:color="auto"/>
                <w:left w:val="none" w:sz="0" w:space="0" w:color="auto"/>
                <w:bottom w:val="none" w:sz="0" w:space="0" w:color="auto"/>
                <w:right w:val="none" w:sz="0" w:space="0" w:color="auto"/>
              </w:divBdr>
              <w:divsChild>
                <w:div w:id="847672340">
                  <w:marLeft w:val="0"/>
                  <w:marRight w:val="0"/>
                  <w:marTop w:val="0"/>
                  <w:marBottom w:val="0"/>
                  <w:divBdr>
                    <w:top w:val="none" w:sz="0" w:space="0" w:color="auto"/>
                    <w:left w:val="single" w:sz="12" w:space="0" w:color="1F77B2"/>
                    <w:bottom w:val="none" w:sz="0" w:space="0" w:color="auto"/>
                    <w:right w:val="none" w:sz="0" w:space="0" w:color="auto"/>
                  </w:divBdr>
                  <w:divsChild>
                    <w:div w:id="155196007">
                      <w:marLeft w:val="0"/>
                      <w:marRight w:val="0"/>
                      <w:marTop w:val="0"/>
                      <w:marBottom w:val="0"/>
                      <w:divBdr>
                        <w:top w:val="none" w:sz="0" w:space="0" w:color="auto"/>
                        <w:left w:val="none" w:sz="0" w:space="0" w:color="auto"/>
                        <w:bottom w:val="none" w:sz="0" w:space="0" w:color="auto"/>
                        <w:right w:val="none" w:sz="0" w:space="0" w:color="auto"/>
                      </w:divBdr>
                    </w:div>
                    <w:div w:id="538399684">
                      <w:marLeft w:val="0"/>
                      <w:marRight w:val="0"/>
                      <w:marTop w:val="0"/>
                      <w:marBottom w:val="0"/>
                      <w:divBdr>
                        <w:top w:val="none" w:sz="0" w:space="0" w:color="auto"/>
                        <w:left w:val="none" w:sz="0" w:space="0" w:color="auto"/>
                        <w:bottom w:val="none" w:sz="0" w:space="0" w:color="auto"/>
                        <w:right w:val="none" w:sz="0" w:space="0" w:color="auto"/>
                      </w:divBdr>
                      <w:divsChild>
                        <w:div w:id="17923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839116">
      <w:bodyDiv w:val="1"/>
      <w:marLeft w:val="0"/>
      <w:marRight w:val="0"/>
      <w:marTop w:val="0"/>
      <w:marBottom w:val="0"/>
      <w:divBdr>
        <w:top w:val="none" w:sz="0" w:space="0" w:color="auto"/>
        <w:left w:val="none" w:sz="0" w:space="0" w:color="auto"/>
        <w:bottom w:val="none" w:sz="0" w:space="0" w:color="auto"/>
        <w:right w:val="none" w:sz="0" w:space="0" w:color="auto"/>
      </w:divBdr>
      <w:divsChild>
        <w:div w:id="1206866669">
          <w:marLeft w:val="0"/>
          <w:marRight w:val="0"/>
          <w:marTop w:val="0"/>
          <w:marBottom w:val="0"/>
          <w:divBdr>
            <w:top w:val="none" w:sz="0" w:space="0" w:color="auto"/>
            <w:left w:val="none" w:sz="0" w:space="0" w:color="auto"/>
            <w:bottom w:val="none" w:sz="0" w:space="0" w:color="auto"/>
            <w:right w:val="none" w:sz="0" w:space="0" w:color="auto"/>
          </w:divBdr>
          <w:divsChild>
            <w:div w:id="1653098586">
              <w:marLeft w:val="0"/>
              <w:marRight w:val="0"/>
              <w:marTop w:val="0"/>
              <w:marBottom w:val="0"/>
              <w:divBdr>
                <w:top w:val="none" w:sz="0" w:space="0" w:color="auto"/>
                <w:left w:val="single" w:sz="12" w:space="0" w:color="1F77B2"/>
                <w:bottom w:val="none" w:sz="0" w:space="0" w:color="auto"/>
                <w:right w:val="none" w:sz="0" w:space="0" w:color="auto"/>
              </w:divBdr>
              <w:divsChild>
                <w:div w:id="188790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335862">
      <w:bodyDiv w:val="1"/>
      <w:marLeft w:val="0"/>
      <w:marRight w:val="0"/>
      <w:marTop w:val="0"/>
      <w:marBottom w:val="0"/>
      <w:divBdr>
        <w:top w:val="none" w:sz="0" w:space="0" w:color="auto"/>
        <w:left w:val="none" w:sz="0" w:space="0" w:color="auto"/>
        <w:bottom w:val="none" w:sz="0" w:space="0" w:color="auto"/>
        <w:right w:val="none" w:sz="0" w:space="0" w:color="auto"/>
      </w:divBdr>
      <w:divsChild>
        <w:div w:id="963586468">
          <w:marLeft w:val="0"/>
          <w:marRight w:val="0"/>
          <w:marTop w:val="0"/>
          <w:marBottom w:val="0"/>
          <w:divBdr>
            <w:top w:val="none" w:sz="0" w:space="0" w:color="auto"/>
            <w:left w:val="none" w:sz="0" w:space="0" w:color="auto"/>
            <w:bottom w:val="none" w:sz="0" w:space="0" w:color="auto"/>
            <w:right w:val="none" w:sz="0" w:space="0" w:color="auto"/>
          </w:divBdr>
          <w:divsChild>
            <w:div w:id="1840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4300">
      <w:bodyDiv w:val="1"/>
      <w:marLeft w:val="0"/>
      <w:marRight w:val="0"/>
      <w:marTop w:val="0"/>
      <w:marBottom w:val="0"/>
      <w:divBdr>
        <w:top w:val="none" w:sz="0" w:space="0" w:color="auto"/>
        <w:left w:val="none" w:sz="0" w:space="0" w:color="auto"/>
        <w:bottom w:val="none" w:sz="0" w:space="0" w:color="auto"/>
        <w:right w:val="none" w:sz="0" w:space="0" w:color="auto"/>
      </w:divBdr>
      <w:divsChild>
        <w:div w:id="754320247">
          <w:marLeft w:val="0"/>
          <w:marRight w:val="0"/>
          <w:marTop w:val="0"/>
          <w:marBottom w:val="0"/>
          <w:divBdr>
            <w:top w:val="none" w:sz="0" w:space="0" w:color="auto"/>
            <w:left w:val="none" w:sz="0" w:space="0" w:color="auto"/>
            <w:bottom w:val="none" w:sz="0" w:space="0" w:color="auto"/>
            <w:right w:val="none" w:sz="0" w:space="0" w:color="auto"/>
          </w:divBdr>
          <w:divsChild>
            <w:div w:id="10811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epodreczniki.pl/a/zagrozenia-bioroznorodnosci/D19ogvFoa"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epodreczniki.pl/a/zagrozenia-bioroznorodnosci/D19ogvFo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1068</Words>
  <Characters>6411</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7465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3</cp:revision>
  <dcterms:created xsi:type="dcterms:W3CDTF">2020-05-31T09:08:00Z</dcterms:created>
  <dcterms:modified xsi:type="dcterms:W3CDTF">2020-05-31T09:13:00Z</dcterms:modified>
</cp:coreProperties>
</file>