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26" w:rsidRDefault="005D4926" w:rsidP="005D4926">
      <w:pPr>
        <w:jc w:val="both"/>
        <w:rPr>
          <w:b/>
        </w:rPr>
      </w:pPr>
      <w:r>
        <w:rPr>
          <w:b/>
        </w:rPr>
        <w:t>Geografia -  klasy  7 –me (  wszystkie )</w:t>
      </w:r>
    </w:p>
    <w:p w:rsidR="005D4926" w:rsidRDefault="005D4926" w:rsidP="005D4926">
      <w:pPr>
        <w:jc w:val="both"/>
        <w:rPr>
          <w:b/>
        </w:rPr>
      </w:pPr>
      <w:r>
        <w:rPr>
          <w:b/>
        </w:rPr>
        <w:t>Mam  nadzieję,  że  rozwiązaliście  test  podsumowujący  dział „ Ludność  i  urbanizacja”.  Leniuchom  podpowiadam,  że  rozwiązanie  zadań  znajduje  się  na  końcu  podręcznika. W  tym  tygodniu  rozpoczynamy  nowy  rozdział:  Rolnictwo  i  przemysł  Polski. Za  dwa   tygodnie  poproszę  Was  o  udokumentowanie  pracy  w  domu.</w:t>
      </w:r>
    </w:p>
    <w:p w:rsidR="005D4926" w:rsidRDefault="005D4926" w:rsidP="005D4926">
      <w:pPr>
        <w:jc w:val="both"/>
        <w:rPr>
          <w:b/>
        </w:rPr>
      </w:pPr>
      <w:r>
        <w:rPr>
          <w:b/>
        </w:rPr>
        <w:t>Temat: Warunki  rozwoju  rolnictwa</w:t>
      </w:r>
    </w:p>
    <w:p w:rsidR="005D4926" w:rsidRDefault="005D4926" w:rsidP="005D4926">
      <w:pPr>
        <w:pStyle w:val="Akapitzlist"/>
        <w:numPr>
          <w:ilvl w:val="0"/>
          <w:numId w:val="1"/>
        </w:numPr>
        <w:jc w:val="both"/>
      </w:pPr>
      <w:r>
        <w:t xml:space="preserve"> Pojęcie  rolnictwa (  to  dział  gospodarki   narodowej  dostarczający  społeczeństwu  surowców  żywnościowych  pochodzenia roślinnego  i  zwierzęcego ).</w:t>
      </w:r>
    </w:p>
    <w:p w:rsidR="005D4926" w:rsidRDefault="005D4926" w:rsidP="005D4926">
      <w:pPr>
        <w:pStyle w:val="Akapitzlist"/>
        <w:numPr>
          <w:ilvl w:val="0"/>
          <w:numId w:val="1"/>
        </w:numPr>
        <w:jc w:val="both"/>
      </w:pPr>
      <w:r>
        <w:t>Przyrodnicze  warunki  rozwoju  rolnictwa</w:t>
      </w:r>
    </w:p>
    <w:p w:rsidR="005D4926" w:rsidRDefault="005D4926" w:rsidP="005D4926">
      <w:pPr>
        <w:pStyle w:val="Akapitzlist"/>
        <w:jc w:val="both"/>
      </w:pPr>
      <w:r>
        <w:t xml:space="preserve">-  ukształtowanie  powierzchni </w:t>
      </w:r>
    </w:p>
    <w:p w:rsidR="005D4926" w:rsidRDefault="005D4926" w:rsidP="005D4926">
      <w:pPr>
        <w:pStyle w:val="Akapitzlist"/>
        <w:jc w:val="both"/>
      </w:pPr>
      <w:r>
        <w:t>- klimat (  w  tym  :  wysokość  opadów, średnie  wartości  temperatur, długość  okresu  wegetacyjnego )</w:t>
      </w:r>
    </w:p>
    <w:p w:rsidR="005D4926" w:rsidRPr="00F529D8" w:rsidRDefault="005D4926" w:rsidP="005D4926">
      <w:pPr>
        <w:pStyle w:val="Akapitzlist"/>
        <w:jc w:val="both"/>
        <w:rPr>
          <w:i/>
        </w:rPr>
      </w:pPr>
      <w:r>
        <w:rPr>
          <w:i/>
        </w:rPr>
        <w:t>Okres  wegetacyjny  to  liczba  dni  w  roku  z  temperaturą  powyżej  5  stopni C</w:t>
      </w:r>
    </w:p>
    <w:p w:rsidR="005D4926" w:rsidRDefault="005D4926" w:rsidP="005D4926">
      <w:pPr>
        <w:pStyle w:val="Akapitzlist"/>
        <w:jc w:val="both"/>
      </w:pPr>
      <w:r>
        <w:t>-  gleby</w:t>
      </w:r>
    </w:p>
    <w:p w:rsidR="005D4926" w:rsidRDefault="005D4926" w:rsidP="005D4926">
      <w:pPr>
        <w:pStyle w:val="Akapitzlist"/>
        <w:jc w:val="both"/>
        <w:rPr>
          <w:b/>
        </w:rPr>
      </w:pPr>
      <w:r>
        <w:rPr>
          <w:b/>
        </w:rPr>
        <w:t>Rozwojowi  rolnictwa  w  Polsce  sprzyja  nizinny  charakter  ukształtowania  powierzchni,</w:t>
      </w:r>
    </w:p>
    <w:p w:rsidR="005D4926" w:rsidRDefault="005D4926" w:rsidP="005D4926">
      <w:pPr>
        <w:pStyle w:val="Akapitzlist"/>
        <w:jc w:val="both"/>
        <w:rPr>
          <w:b/>
        </w:rPr>
      </w:pPr>
      <w:r>
        <w:rPr>
          <w:b/>
        </w:rPr>
        <w:t>Długość  okresu  wegetacyjnego  waha  się  od 190  dni  do  220 dni.  Największy  obszar  zajmują gleby  średniej  i  słabej  jakości.</w:t>
      </w:r>
    </w:p>
    <w:p w:rsidR="005D4926" w:rsidRDefault="005D4926" w:rsidP="005D4926">
      <w:pPr>
        <w:pStyle w:val="Akapitzlist"/>
        <w:numPr>
          <w:ilvl w:val="0"/>
          <w:numId w:val="1"/>
        </w:numPr>
        <w:jc w:val="both"/>
      </w:pPr>
      <w:proofErr w:type="spellStart"/>
      <w:r>
        <w:t>Pozaprzyrodnicze</w:t>
      </w:r>
      <w:proofErr w:type="spellEnd"/>
      <w:r>
        <w:t xml:space="preserve">   warunki  rozwoju  rolnictwa</w:t>
      </w:r>
    </w:p>
    <w:p w:rsidR="005D4926" w:rsidRDefault="005D4926" w:rsidP="005D4926">
      <w:pPr>
        <w:pStyle w:val="Akapitzlist"/>
        <w:jc w:val="both"/>
      </w:pPr>
      <w:r>
        <w:t>-  procent  ludności  zatrudnionej  w  rolnictwie</w:t>
      </w:r>
    </w:p>
    <w:p w:rsidR="005D4926" w:rsidRDefault="005D4926" w:rsidP="005D4926">
      <w:pPr>
        <w:pStyle w:val="Akapitzlist"/>
        <w:jc w:val="both"/>
      </w:pPr>
      <w:r>
        <w:t>-  wielkość  gospodarstw</w:t>
      </w:r>
    </w:p>
    <w:p w:rsidR="005D4926" w:rsidRDefault="005D4926" w:rsidP="005D4926">
      <w:pPr>
        <w:pStyle w:val="Akapitzlist"/>
        <w:jc w:val="both"/>
      </w:pPr>
      <w:r>
        <w:t>-  poziom  mechanizacji  i  chemizacji</w:t>
      </w:r>
    </w:p>
    <w:p w:rsidR="005D4926" w:rsidRDefault="005D4926" w:rsidP="005D4926">
      <w:pPr>
        <w:pStyle w:val="Akapitzlist"/>
        <w:jc w:val="both"/>
      </w:pPr>
      <w:r>
        <w:t>-  forma  własności  gospodarstw</w:t>
      </w:r>
    </w:p>
    <w:p w:rsidR="005D4926" w:rsidRDefault="005D4926" w:rsidP="005D4926">
      <w:pPr>
        <w:pStyle w:val="Akapitzlist"/>
        <w:jc w:val="both"/>
        <w:rPr>
          <w:b/>
        </w:rPr>
      </w:pPr>
      <w:r>
        <w:rPr>
          <w:b/>
        </w:rPr>
        <w:t>W  rolnictwie  zatrudnionych  jest  11,5  %  ludności  czynnej  zawodowo. Przeważają  małe  gospodarstwa  rolne (  do  5 ha ). Poziom  mechanizacji  i  chemizacji  można  uznać  za  zadawalający. W  polskim  rolnictwie zdecydowana  większość  to  indywidualne  gospodarstwa rolne. ( 99,8 % )</w:t>
      </w:r>
      <w:r w:rsidRPr="00A97FEE">
        <w:rPr>
          <w:b/>
        </w:rPr>
        <w:t xml:space="preserve"> </w:t>
      </w:r>
    </w:p>
    <w:p w:rsidR="005D4926" w:rsidRDefault="005D4926" w:rsidP="005D4926">
      <w:pPr>
        <w:pStyle w:val="Akapitzlist"/>
        <w:jc w:val="both"/>
        <w:rPr>
          <w:b/>
        </w:rPr>
      </w:pPr>
    </w:p>
    <w:p w:rsidR="005D4926" w:rsidRDefault="005D4926" w:rsidP="005D4926">
      <w:pPr>
        <w:pStyle w:val="Akapitzlist"/>
        <w:jc w:val="both"/>
        <w:rPr>
          <w:b/>
        </w:rPr>
      </w:pPr>
      <w:r>
        <w:rPr>
          <w:b/>
        </w:rPr>
        <w:t>To  jest  gotowa  notatka  z  lekcji,  którą  należy  przepisać  do  zeszytu  przedmiotowego.</w:t>
      </w:r>
    </w:p>
    <w:p w:rsidR="005D4926" w:rsidRDefault="005D4926" w:rsidP="005D4926">
      <w:pPr>
        <w:pStyle w:val="Akapitzlist"/>
        <w:jc w:val="both"/>
        <w:rPr>
          <w:b/>
        </w:rPr>
      </w:pPr>
      <w:r>
        <w:rPr>
          <w:b/>
        </w:rPr>
        <w:t>W  zeszytach  ćwiczeń  można  pominąć  zadanie 2.</w:t>
      </w:r>
    </w:p>
    <w:p w:rsidR="005D4926" w:rsidRDefault="005D4926" w:rsidP="005D4926">
      <w:pPr>
        <w:pStyle w:val="Akapitzlist"/>
        <w:jc w:val="both"/>
        <w:rPr>
          <w:b/>
        </w:rPr>
      </w:pPr>
    </w:p>
    <w:p w:rsidR="005D4926" w:rsidRDefault="005D4926" w:rsidP="005D4926">
      <w:pPr>
        <w:pStyle w:val="Akapitzlist"/>
        <w:jc w:val="both"/>
        <w:rPr>
          <w:b/>
        </w:rPr>
      </w:pPr>
      <w:r>
        <w:rPr>
          <w:b/>
        </w:rPr>
        <w:t>PS.  Życzę  Wam  dużo  zdrowia  i  wytrwałości.                      Pozdrawiam. Anna  Majewska</w:t>
      </w:r>
    </w:p>
    <w:p w:rsidR="00D05E51" w:rsidRDefault="00D05E51">
      <w:bookmarkStart w:id="0" w:name="_GoBack"/>
      <w:bookmarkEnd w:id="0"/>
    </w:p>
    <w:sectPr w:rsidR="00D0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EE"/>
    <w:multiLevelType w:val="hybridMultilevel"/>
    <w:tmpl w:val="E3D29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26"/>
    <w:rsid w:val="005D4926"/>
    <w:rsid w:val="00D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2020-04-24T22:10:00Z</dcterms:created>
  <dcterms:modified xsi:type="dcterms:W3CDTF">2020-04-24T22:10:00Z</dcterms:modified>
</cp:coreProperties>
</file>