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język angielski klasa 7d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28.04.2020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temat: tworzenie przymiotników od rzeczowników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84 w podręczniku.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ćw. 1 str. 84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Przetłumacz przymiotniki (niebieskie słowa).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Wybierz przymiotnik, który najlepiej pasuje do zdania.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Poprawność wykonania tego ćwiczenia można sprawdzić słuchając nagranie 2.31.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2 str. 84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Wysłuchaj nagrania 2.32. Powtórz na głos przymiotniki. Ile sylab mają te przymiotniki.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 zeszycie dokonaj podziału przymiotników pod względem ilości sylab. Rozdziel sylaby myślnikiem.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np.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 syllable – kind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 syllables – fa-mous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ćw. 3 str. 84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W zeszycie narysuj tabelkę. Na górze oznacz lewą kolumnę jako rzeczowniki, a prawą jako przymiotniki.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Przepisz rzeczowniki, a następnie z ćwiczenia 1 dopasuj właściwy przymiotnik. Wysłuchaj nagrania 2.33, aby sprawdzić poprawność wykonania tego ćwiczenia.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W zeszycie ćwiczeń wykonaj ćw. 1 str. 29.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 xml:space="preserve">WordWall – </w:t>
      </w:r>
      <w:r>
        <w:rPr>
          <w:sz w:val="22"/>
          <w:szCs w:val="22"/>
        </w:rPr>
        <w:t>gry</w:t>
      </w:r>
      <w:r>
        <w:rPr>
          <w:sz w:val="22"/>
          <w:szCs w:val="22"/>
        </w:rPr>
        <w:t xml:space="preserve"> interaktywne. Aplikacja, dzięki której będziecie mogli poćwiczyć słownictwo</w:t>
        <w:br/>
        <w:t xml:space="preserve">z dzisiejszej lekcji. Nie musicie się logować. 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połącz w pary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hyperlink r:id="rId2" w:tgtFrame="_blank">
        <w:r>
          <w:rPr>
            <w:rStyle w:val="Czeinternetowe"/>
            <w:rFonts w:ascii="Roboto;sans-serif" w:hAnsi="Roboto;sans-serif"/>
            <w:b w:val="false"/>
            <w:i w:val="false"/>
            <w:caps w:val="false"/>
            <w:smallCaps w:val="false"/>
            <w:spacing w:val="0"/>
            <w:sz w:val="20"/>
            <w:szCs w:val="20"/>
          </w:rPr>
          <w:t>https://wordwall.net/play/1765/076/263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test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hyperlink r:id="rId3" w:tgtFrame="_blank">
        <w:r>
          <w:rPr>
            <w:rStyle w:val="Czeinternetowe"/>
            <w:rFonts w:ascii="Roboto;sans-serif" w:hAnsi="Roboto;sans-serif"/>
            <w:b w:val="false"/>
            <w:i w:val="false"/>
            <w:caps w:val="false"/>
            <w:smallCaps w:val="false"/>
            <w:spacing w:val="0"/>
            <w:sz w:val="20"/>
            <w:szCs w:val="20"/>
          </w:rPr>
          <w:t>https://wordwall.net/play/1765/076/341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znajdź parę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hyperlink r:id="rId4" w:tgtFrame="_blank">
        <w:r>
          <w:rPr>
            <w:rStyle w:val="Czeinternetowe"/>
            <w:rFonts w:ascii="Roboto;sans-serif" w:hAnsi="Roboto;sans-serif"/>
            <w:b w:val="false"/>
            <w:i w:val="false"/>
            <w:caps w:val="false"/>
            <w:smallCaps w:val="false"/>
            <w:spacing w:val="0"/>
            <w:sz w:val="20"/>
            <w:szCs w:val="20"/>
          </w:rPr>
          <w:t>https://wordwall.net/play/1765/076/161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przebij balon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hyperlink r:id="rId5">
        <w:r>
          <w:rPr>
            <w:rStyle w:val="Czeinternetowe"/>
            <w:rFonts w:ascii="Roboto;sans-serif" w:hAnsi="Roboto;sans-serif"/>
            <w:b w:val="false"/>
            <w:i w:val="false"/>
            <w:caps w:val="false"/>
            <w:smallCaps w:val="false"/>
            <w:spacing w:val="0"/>
            <w:sz w:val="20"/>
            <w:szCs w:val="20"/>
          </w:rPr>
          <w:t>https://wordwall.net/play/1765/076/698</w:t>
        </w:r>
      </w:hyperlink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Jeżeli ktoś ma problem z nagraniami, to proszę pisać. Wyślę nagrania na skrzynkę mailową.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Odpowiedzi prześlij na mail: maleckamagda@poczta.onet.pl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Roboto">
    <w:altName w:val="sans-serif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ay/1765/076/263" TargetMode="External"/><Relationship Id="rId3" Type="http://schemas.openxmlformats.org/officeDocument/2006/relationships/hyperlink" Target="https://wordwall.net/play/1765/076/341" TargetMode="External"/><Relationship Id="rId4" Type="http://schemas.openxmlformats.org/officeDocument/2006/relationships/hyperlink" Target="https://wordwall.net/play/1765/076/161" TargetMode="External"/><Relationship Id="rId5" Type="http://schemas.openxmlformats.org/officeDocument/2006/relationships/hyperlink" Target="https://wordwall.net/play/1765/076/698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1475</TotalTime>
  <Application>LibreOffice/6.4.1.2$Windows_X86_64 LibreOffice_project/4d224e95b98b138af42a64d84056446d09082932</Application>
  <Pages>1</Pages>
  <Words>170</Words>
  <Characters>1184</Characters>
  <CharactersWithSpaces>1332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2020-04-07T11:30:17Z</dcterms:created>
  <dc:creator/>
  <dc:description/>
  <dc:language>pl-PL</dc:language>
  <cp:lastModifiedBy/>
  <dcterms:modified xsi:type="dcterms:W3CDTF">2020-04-27T00:01:10Z</dcterms:modified>
  <cp:revision>25</cp:revision>
  <dc:subject/>
  <dc:title/>
</cp:coreProperties>
</file>