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B4" w:rsidRDefault="00A00ED5">
      <w:pPr>
        <w:rPr>
          <w:rFonts w:ascii="Times New Roman" w:hAnsi="Times New Roman" w:cs="Times New Roman"/>
          <w:sz w:val="24"/>
          <w:szCs w:val="24"/>
        </w:rPr>
      </w:pPr>
      <w:r w:rsidRPr="00A00ED5">
        <w:rPr>
          <w:rFonts w:ascii="Times New Roman" w:hAnsi="Times New Roman" w:cs="Times New Roman"/>
          <w:sz w:val="24"/>
          <w:szCs w:val="24"/>
        </w:rPr>
        <w:t>Kl.6a i 6e</w:t>
      </w:r>
    </w:p>
    <w:p w:rsidR="00A00ED5" w:rsidRDefault="00BF5C7A">
      <w:pPr>
        <w:rPr>
          <w:rFonts w:ascii="Times New Roman" w:hAnsi="Times New Roman" w:cs="Times New Roman"/>
          <w:sz w:val="24"/>
          <w:szCs w:val="24"/>
        </w:rPr>
      </w:pPr>
      <w:r>
        <w:rPr>
          <w:rFonts w:ascii="Times New Roman" w:hAnsi="Times New Roman" w:cs="Times New Roman"/>
          <w:sz w:val="24"/>
          <w:szCs w:val="24"/>
        </w:rPr>
        <w:t>18</w:t>
      </w:r>
      <w:r w:rsidR="00A00ED5">
        <w:rPr>
          <w:rFonts w:ascii="Times New Roman" w:hAnsi="Times New Roman" w:cs="Times New Roman"/>
          <w:sz w:val="24"/>
          <w:szCs w:val="24"/>
        </w:rPr>
        <w:t>.05.20.</w:t>
      </w:r>
    </w:p>
    <w:p w:rsidR="00A00ED5" w:rsidRDefault="00A00ED5">
      <w:pPr>
        <w:rPr>
          <w:rFonts w:ascii="Times New Roman" w:hAnsi="Times New Roman" w:cs="Times New Roman"/>
          <w:sz w:val="24"/>
          <w:szCs w:val="24"/>
        </w:rPr>
      </w:pPr>
      <w:r>
        <w:rPr>
          <w:rFonts w:ascii="Times New Roman" w:hAnsi="Times New Roman" w:cs="Times New Roman"/>
          <w:sz w:val="24"/>
          <w:szCs w:val="24"/>
        </w:rPr>
        <w:t xml:space="preserve">Temat: </w:t>
      </w:r>
      <w:r w:rsidR="00ED2EC2">
        <w:rPr>
          <w:rFonts w:ascii="Times New Roman" w:hAnsi="Times New Roman" w:cs="Times New Roman"/>
          <w:sz w:val="24"/>
          <w:szCs w:val="24"/>
        </w:rPr>
        <w:t>Motywy biblijne.</w:t>
      </w:r>
    </w:p>
    <w:p w:rsidR="00ED2EC2" w:rsidRDefault="00ED2EC2">
      <w:pPr>
        <w:rPr>
          <w:rFonts w:ascii="Times New Roman" w:hAnsi="Times New Roman" w:cs="Times New Roman"/>
          <w:sz w:val="24"/>
          <w:szCs w:val="24"/>
        </w:rPr>
      </w:pPr>
      <w:r>
        <w:rPr>
          <w:rFonts w:ascii="Times New Roman" w:hAnsi="Times New Roman" w:cs="Times New Roman"/>
          <w:sz w:val="24"/>
          <w:szCs w:val="24"/>
        </w:rPr>
        <w:t>Do każdej litery wyrazu ,,</w:t>
      </w:r>
      <w:r w:rsidRPr="00ED2EC2">
        <w:rPr>
          <w:rFonts w:ascii="Times New Roman" w:hAnsi="Times New Roman" w:cs="Times New Roman"/>
          <w:b/>
          <w:sz w:val="24"/>
          <w:szCs w:val="24"/>
        </w:rPr>
        <w:t xml:space="preserve"> Biblia</w:t>
      </w:r>
      <w:r>
        <w:rPr>
          <w:rFonts w:ascii="Times New Roman" w:hAnsi="Times New Roman" w:cs="Times New Roman"/>
          <w:sz w:val="24"/>
          <w:szCs w:val="24"/>
        </w:rPr>
        <w:t xml:space="preserve">” dopisz wyraz lub wyrazy kojarzące się z zanotowanym słowem, np. Bóg , istnienie,  itp. </w:t>
      </w:r>
    </w:p>
    <w:p w:rsidR="00ED2EC2" w:rsidRDefault="00ED2EC2">
      <w:pPr>
        <w:rPr>
          <w:rFonts w:ascii="Times New Roman" w:hAnsi="Times New Roman" w:cs="Times New Roman"/>
          <w:i/>
          <w:sz w:val="24"/>
          <w:szCs w:val="24"/>
        </w:rPr>
      </w:pPr>
      <w:r>
        <w:rPr>
          <w:rFonts w:ascii="Times New Roman" w:hAnsi="Times New Roman" w:cs="Times New Roman"/>
          <w:sz w:val="24"/>
          <w:szCs w:val="24"/>
        </w:rPr>
        <w:t xml:space="preserve">Następnie wymyśl </w:t>
      </w:r>
      <w:r w:rsidRPr="00ED2EC2">
        <w:rPr>
          <w:rFonts w:ascii="Times New Roman" w:hAnsi="Times New Roman" w:cs="Times New Roman"/>
          <w:sz w:val="24"/>
          <w:szCs w:val="24"/>
          <w:u w:val="single"/>
        </w:rPr>
        <w:t>reklamę</w:t>
      </w:r>
      <w:r>
        <w:rPr>
          <w:rFonts w:ascii="Times New Roman" w:hAnsi="Times New Roman" w:cs="Times New Roman"/>
          <w:sz w:val="24"/>
          <w:szCs w:val="24"/>
        </w:rPr>
        <w:t xml:space="preserve"> miejsca, o którym można by powiedzieć, że to ,, raj na ziemi”. Możesz wykorzystać następujące zwroty i wyrażenia: </w:t>
      </w:r>
      <w:r>
        <w:rPr>
          <w:rFonts w:ascii="Times New Roman" w:hAnsi="Times New Roman" w:cs="Times New Roman"/>
          <w:i/>
          <w:sz w:val="24"/>
          <w:szCs w:val="24"/>
        </w:rPr>
        <w:t xml:space="preserve"> czuć się jak w raju, rajskie życie, bramy raju, raj wymarzony, być w siódmym niebie, pod gołym niebem.</w:t>
      </w:r>
    </w:p>
    <w:p w:rsidR="00705EA3" w:rsidRDefault="00705EA3">
      <w:pPr>
        <w:rPr>
          <w:rFonts w:ascii="Times New Roman" w:hAnsi="Times New Roman" w:cs="Times New Roman"/>
          <w:sz w:val="24"/>
          <w:szCs w:val="24"/>
        </w:rPr>
      </w:pPr>
      <w:r>
        <w:rPr>
          <w:rFonts w:ascii="Times New Roman" w:hAnsi="Times New Roman" w:cs="Times New Roman"/>
          <w:sz w:val="24"/>
          <w:szCs w:val="24"/>
        </w:rPr>
        <w:t>Zapoznaj się z infografiką ze s. 248- 249.</w:t>
      </w:r>
    </w:p>
    <w:p w:rsidR="00705EA3" w:rsidRDefault="00705EA3">
      <w:pPr>
        <w:rPr>
          <w:rFonts w:ascii="Times New Roman" w:hAnsi="Times New Roman" w:cs="Times New Roman"/>
          <w:sz w:val="24"/>
          <w:szCs w:val="24"/>
        </w:rPr>
      </w:pPr>
      <w:r>
        <w:rPr>
          <w:rFonts w:ascii="Times New Roman" w:hAnsi="Times New Roman" w:cs="Times New Roman"/>
          <w:sz w:val="24"/>
          <w:szCs w:val="24"/>
        </w:rPr>
        <w:t>Wyjaśnij , co oznaczają następujące związki:</w:t>
      </w:r>
    </w:p>
    <w:p w:rsidR="00705EA3" w:rsidRDefault="00705EA3" w:rsidP="00705EA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wieża Babel,</w:t>
      </w:r>
    </w:p>
    <w:p w:rsidR="00705EA3" w:rsidRDefault="00705EA3" w:rsidP="00705EA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syn marnotrawny,</w:t>
      </w:r>
    </w:p>
    <w:p w:rsidR="00705EA3" w:rsidRDefault="00705EA3" w:rsidP="00705EA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sądny dzień,</w:t>
      </w:r>
    </w:p>
    <w:p w:rsidR="00604E05" w:rsidRDefault="00604E05" w:rsidP="00705EA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zakazany owoc,</w:t>
      </w:r>
    </w:p>
    <w:p w:rsidR="00705EA3" w:rsidRDefault="00705EA3" w:rsidP="00705EA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manna z nieba.</w:t>
      </w:r>
    </w:p>
    <w:p w:rsidR="00705EA3" w:rsidRDefault="00705EA3" w:rsidP="00705EA3">
      <w:pPr>
        <w:rPr>
          <w:rFonts w:ascii="Times New Roman" w:hAnsi="Times New Roman" w:cs="Times New Roman"/>
          <w:sz w:val="24"/>
          <w:szCs w:val="24"/>
        </w:rPr>
      </w:pPr>
      <w:r>
        <w:rPr>
          <w:rFonts w:ascii="Times New Roman" w:hAnsi="Times New Roman" w:cs="Times New Roman"/>
          <w:sz w:val="24"/>
          <w:szCs w:val="24"/>
        </w:rPr>
        <w:t xml:space="preserve">Co świadczy o tym, że Biblia zajmuje w naszej kulturze ważne </w:t>
      </w:r>
      <w:r w:rsidR="00604E05">
        <w:rPr>
          <w:rFonts w:ascii="Times New Roman" w:hAnsi="Times New Roman" w:cs="Times New Roman"/>
          <w:sz w:val="24"/>
          <w:szCs w:val="24"/>
        </w:rPr>
        <w:t>miejsce? Udzielając odpowiedzi  możesz wykorzystać następujące informacje.</w:t>
      </w:r>
    </w:p>
    <w:p w:rsidR="00604E05" w:rsidRDefault="00604E05" w:rsidP="00705EA3">
      <w:pPr>
        <w:rPr>
          <w:rFonts w:ascii="Times New Roman" w:hAnsi="Times New Roman" w:cs="Times New Roman"/>
          <w:sz w:val="24"/>
          <w:szCs w:val="24"/>
        </w:rPr>
      </w:pPr>
    </w:p>
    <w:p w:rsidR="00604E05" w:rsidRPr="00604E05" w:rsidRDefault="00604E05" w:rsidP="00604E05">
      <w:pPr>
        <w:numPr>
          <w:ilvl w:val="0"/>
          <w:numId w:val="2"/>
        </w:numPr>
        <w:rPr>
          <w:rFonts w:ascii="Times New Roman" w:hAnsi="Times New Roman" w:cs="Times New Roman"/>
          <w:sz w:val="24"/>
          <w:szCs w:val="24"/>
        </w:rPr>
      </w:pPr>
      <w:r w:rsidRPr="00604E05">
        <w:rPr>
          <w:rFonts w:ascii="Times New Roman" w:hAnsi="Times New Roman" w:cs="Times New Roman"/>
          <w:i/>
          <w:iCs/>
          <w:sz w:val="24"/>
          <w:szCs w:val="24"/>
        </w:rPr>
        <w:t>Biblia</w:t>
      </w:r>
      <w:r w:rsidRPr="00604E05">
        <w:rPr>
          <w:rFonts w:ascii="Times New Roman" w:hAnsi="Times New Roman" w:cs="Times New Roman"/>
          <w:sz w:val="24"/>
          <w:szCs w:val="24"/>
        </w:rPr>
        <w:t xml:space="preserve"> jest – obok dorobku antyku – jednym z dwu najważniejszych źródeł naszej kultury, z niej wyrasta światopogląd, system wartości i ocen, bogactwo literatury i sztuki kręgu śródziemnomorskiego.</w:t>
      </w:r>
    </w:p>
    <w:p w:rsidR="00604E05" w:rsidRPr="00604E05" w:rsidRDefault="00604E05" w:rsidP="00604E05">
      <w:pPr>
        <w:numPr>
          <w:ilvl w:val="0"/>
          <w:numId w:val="3"/>
        </w:numPr>
        <w:rPr>
          <w:rFonts w:ascii="Times New Roman" w:hAnsi="Times New Roman" w:cs="Times New Roman"/>
          <w:sz w:val="24"/>
          <w:szCs w:val="24"/>
        </w:rPr>
      </w:pPr>
      <w:r w:rsidRPr="00604E05">
        <w:rPr>
          <w:rFonts w:ascii="Times New Roman" w:hAnsi="Times New Roman" w:cs="Times New Roman"/>
          <w:i/>
          <w:iCs/>
          <w:sz w:val="24"/>
          <w:szCs w:val="24"/>
        </w:rPr>
        <w:t>Biblia</w:t>
      </w:r>
      <w:r w:rsidRPr="00604E05">
        <w:rPr>
          <w:rFonts w:ascii="Times New Roman" w:hAnsi="Times New Roman" w:cs="Times New Roman"/>
          <w:sz w:val="24"/>
          <w:szCs w:val="24"/>
        </w:rPr>
        <w:t xml:space="preserve"> jest </w:t>
      </w:r>
      <w:r w:rsidRPr="00604E05">
        <w:rPr>
          <w:rFonts w:ascii="Times New Roman" w:hAnsi="Times New Roman" w:cs="Times New Roman"/>
          <w:b/>
          <w:bCs/>
          <w:sz w:val="24"/>
          <w:szCs w:val="24"/>
        </w:rPr>
        <w:t>sacrum</w:t>
      </w:r>
      <w:r w:rsidRPr="00604E05">
        <w:rPr>
          <w:rFonts w:ascii="Times New Roman" w:hAnsi="Times New Roman" w:cs="Times New Roman"/>
          <w:sz w:val="24"/>
          <w:szCs w:val="24"/>
        </w:rPr>
        <w:t xml:space="preserve"> – księgą świętą dla chrześcijan i w części </w:t>
      </w:r>
      <w:r w:rsidRPr="00604E05">
        <w:rPr>
          <w:rFonts w:ascii="Times New Roman" w:hAnsi="Times New Roman" w:cs="Times New Roman"/>
          <w:i/>
          <w:iCs/>
          <w:sz w:val="24"/>
          <w:szCs w:val="24"/>
        </w:rPr>
        <w:t>Starego Testamentu</w:t>
      </w:r>
      <w:r w:rsidRPr="00604E05">
        <w:rPr>
          <w:rFonts w:ascii="Times New Roman" w:hAnsi="Times New Roman" w:cs="Times New Roman"/>
          <w:sz w:val="24"/>
          <w:szCs w:val="24"/>
        </w:rPr>
        <w:t xml:space="preserve"> – dla wyznawców judaizmu.</w:t>
      </w:r>
    </w:p>
    <w:p w:rsidR="00604E05" w:rsidRPr="00604E05" w:rsidRDefault="00604E05" w:rsidP="00604E05">
      <w:pPr>
        <w:numPr>
          <w:ilvl w:val="0"/>
          <w:numId w:val="4"/>
        </w:numPr>
        <w:rPr>
          <w:rFonts w:ascii="Times New Roman" w:hAnsi="Times New Roman" w:cs="Times New Roman"/>
          <w:sz w:val="24"/>
          <w:szCs w:val="24"/>
        </w:rPr>
      </w:pPr>
      <w:r w:rsidRPr="00604E05">
        <w:rPr>
          <w:rFonts w:ascii="Times New Roman" w:hAnsi="Times New Roman" w:cs="Times New Roman"/>
          <w:sz w:val="24"/>
          <w:szCs w:val="24"/>
        </w:rPr>
        <w:t xml:space="preserve">Jest autorytetem religijnym – wyjaśnia stworzenie świata, opisuje też jego koniec w zgodzie z wiarą swoich wyznawców. Lecz oprócz tego, że jest świętą księgą dla części ludzkości, jest też wybitnym dziełem powstającym przez wieki. Nie może być obojętna dla wyznawców innych religii lub ateistów. Zawiera przecież uniwersalny, ogólnoludzki kodeks moralny (dziesięć przykazań Bożych). Dekalog nie jest jedynym punktem </w:t>
      </w:r>
      <w:r w:rsidRPr="00604E05">
        <w:rPr>
          <w:rFonts w:ascii="Times New Roman" w:hAnsi="Times New Roman" w:cs="Times New Roman"/>
          <w:i/>
          <w:iCs/>
          <w:sz w:val="24"/>
          <w:szCs w:val="24"/>
        </w:rPr>
        <w:t>Biblii</w:t>
      </w:r>
      <w:r w:rsidRPr="00604E05">
        <w:rPr>
          <w:rFonts w:ascii="Times New Roman" w:hAnsi="Times New Roman" w:cs="Times New Roman"/>
          <w:sz w:val="24"/>
          <w:szCs w:val="24"/>
        </w:rPr>
        <w:t>, w którym odbiorca jest postawiony wobec zagadnień etyki, często są tam problemy dyskusyjne, postawy sporne.</w:t>
      </w:r>
    </w:p>
    <w:p w:rsidR="00604E05" w:rsidRPr="00604E05" w:rsidRDefault="00604E05" w:rsidP="00604E05">
      <w:pPr>
        <w:numPr>
          <w:ilvl w:val="0"/>
          <w:numId w:val="5"/>
        </w:numPr>
        <w:rPr>
          <w:rFonts w:ascii="Times New Roman" w:hAnsi="Times New Roman" w:cs="Times New Roman"/>
          <w:sz w:val="24"/>
          <w:szCs w:val="24"/>
        </w:rPr>
      </w:pPr>
      <w:r w:rsidRPr="00604E05">
        <w:rPr>
          <w:rFonts w:ascii="Times New Roman" w:hAnsi="Times New Roman" w:cs="Times New Roman"/>
          <w:i/>
          <w:iCs/>
          <w:sz w:val="24"/>
          <w:szCs w:val="24"/>
        </w:rPr>
        <w:t>Biblia</w:t>
      </w:r>
      <w:r w:rsidRPr="00604E05">
        <w:rPr>
          <w:rFonts w:ascii="Times New Roman" w:hAnsi="Times New Roman" w:cs="Times New Roman"/>
          <w:sz w:val="24"/>
          <w:szCs w:val="24"/>
        </w:rPr>
        <w:t xml:space="preserve"> jest magazynem motywów, z którego czerpią pisarze, malarze, rzeźbiarze, poeci, muzycy – wszyscy artyści wszystkich gałęzi. Dlatego ten, kto nie zna w ogóle </w:t>
      </w:r>
      <w:r w:rsidRPr="00604E05">
        <w:rPr>
          <w:rFonts w:ascii="Times New Roman" w:hAnsi="Times New Roman" w:cs="Times New Roman"/>
          <w:i/>
          <w:iCs/>
          <w:sz w:val="24"/>
          <w:szCs w:val="24"/>
        </w:rPr>
        <w:t>Biblii</w:t>
      </w:r>
      <w:r w:rsidRPr="00604E05">
        <w:rPr>
          <w:rFonts w:ascii="Times New Roman" w:hAnsi="Times New Roman" w:cs="Times New Roman"/>
          <w:sz w:val="24"/>
          <w:szCs w:val="24"/>
        </w:rPr>
        <w:t>, nie zrozumie większości dzieł sztuki naszej cywilizacji. Może nie pojąć nawet zwykłej mowy, bo wiele frazeologizmów pochodzi właśnie z tego dzieła.</w:t>
      </w:r>
    </w:p>
    <w:p w:rsidR="00604E05" w:rsidRPr="00604E05" w:rsidRDefault="00604E05" w:rsidP="00604E05">
      <w:pPr>
        <w:numPr>
          <w:ilvl w:val="0"/>
          <w:numId w:val="6"/>
        </w:numPr>
        <w:rPr>
          <w:rFonts w:ascii="Times New Roman" w:hAnsi="Times New Roman" w:cs="Times New Roman"/>
          <w:sz w:val="24"/>
          <w:szCs w:val="24"/>
        </w:rPr>
      </w:pPr>
      <w:r w:rsidRPr="00604E05">
        <w:rPr>
          <w:rFonts w:ascii="Times New Roman" w:hAnsi="Times New Roman" w:cs="Times New Roman"/>
          <w:sz w:val="24"/>
          <w:szCs w:val="24"/>
        </w:rPr>
        <w:lastRenderedPageBreak/>
        <w:t xml:space="preserve">I nade wszystko – jest </w:t>
      </w:r>
      <w:r w:rsidRPr="00604E05">
        <w:rPr>
          <w:rFonts w:ascii="Times New Roman" w:hAnsi="Times New Roman" w:cs="Times New Roman"/>
          <w:i/>
          <w:iCs/>
          <w:sz w:val="24"/>
          <w:szCs w:val="24"/>
        </w:rPr>
        <w:t>Biblia</w:t>
      </w:r>
      <w:r w:rsidRPr="00604E05">
        <w:rPr>
          <w:rFonts w:ascii="Times New Roman" w:hAnsi="Times New Roman" w:cs="Times New Roman"/>
          <w:sz w:val="24"/>
          <w:szCs w:val="24"/>
        </w:rPr>
        <w:t xml:space="preserve"> wielką opowieścią o człowieku, jego uczuciach, złożoności natury człowieczej, jego namiętnościach. Pokazuje ludzki błąd i ludzką znakomitość. Najbardziej ludzkie lęki i postawy przedstawia i tłumaczy. Na najtrudniejsze pytania – te o powstanie życia, Boga, śmierć, prawdę – daje odpowiedzi, często ubierając je w metaforyczną szatę, czasem w prostą ilustrację. Można w te wyjaśnienia nie wierzyć – ale nie można przejść obok nich obojętnie.</w:t>
      </w:r>
    </w:p>
    <w:p w:rsidR="00604E05" w:rsidRPr="00604E05" w:rsidRDefault="00604E05" w:rsidP="00604E05">
      <w:pPr>
        <w:numPr>
          <w:ilvl w:val="0"/>
          <w:numId w:val="7"/>
        </w:numPr>
        <w:rPr>
          <w:rFonts w:ascii="Times New Roman" w:hAnsi="Times New Roman" w:cs="Times New Roman"/>
          <w:sz w:val="24"/>
          <w:szCs w:val="24"/>
        </w:rPr>
      </w:pPr>
      <w:r w:rsidRPr="00604E05">
        <w:rPr>
          <w:rFonts w:ascii="Times New Roman" w:hAnsi="Times New Roman" w:cs="Times New Roman"/>
          <w:sz w:val="24"/>
          <w:szCs w:val="24"/>
        </w:rPr>
        <w:t xml:space="preserve">Dla znawcy literatury jest dziełem, które obfituje w partie o niezwykłym artyzmie i urodzie języka (np. </w:t>
      </w:r>
      <w:r w:rsidRPr="00604E05">
        <w:rPr>
          <w:rFonts w:ascii="Times New Roman" w:hAnsi="Times New Roman" w:cs="Times New Roman"/>
          <w:i/>
          <w:iCs/>
          <w:sz w:val="24"/>
          <w:szCs w:val="24"/>
        </w:rPr>
        <w:t>Pieśń nad Pieśniami</w:t>
      </w:r>
      <w:r w:rsidRPr="00604E05">
        <w:rPr>
          <w:rFonts w:ascii="Times New Roman" w:hAnsi="Times New Roman" w:cs="Times New Roman"/>
          <w:sz w:val="24"/>
          <w:szCs w:val="24"/>
        </w:rPr>
        <w:t>), choć są w niej fragmenty nieliterackie (np. dla badaczy prawa – prawne).</w:t>
      </w:r>
    </w:p>
    <w:p w:rsidR="00604E05" w:rsidRPr="00604E05" w:rsidRDefault="00604E05" w:rsidP="00604E05">
      <w:pPr>
        <w:numPr>
          <w:ilvl w:val="0"/>
          <w:numId w:val="8"/>
        </w:numPr>
        <w:rPr>
          <w:rFonts w:ascii="Times New Roman" w:hAnsi="Times New Roman" w:cs="Times New Roman"/>
          <w:sz w:val="24"/>
          <w:szCs w:val="24"/>
        </w:rPr>
      </w:pPr>
      <w:r w:rsidRPr="00604E05">
        <w:rPr>
          <w:rFonts w:ascii="Times New Roman" w:hAnsi="Times New Roman" w:cs="Times New Roman"/>
          <w:sz w:val="24"/>
          <w:szCs w:val="24"/>
        </w:rPr>
        <w:t>Jest też zbiorem wielu przeróżnych gatun</w:t>
      </w:r>
      <w:r>
        <w:rPr>
          <w:rFonts w:ascii="Times New Roman" w:hAnsi="Times New Roman" w:cs="Times New Roman"/>
          <w:sz w:val="24"/>
          <w:szCs w:val="24"/>
        </w:rPr>
        <w:t>k</w:t>
      </w:r>
      <w:r w:rsidRPr="00604E05">
        <w:rPr>
          <w:rFonts w:ascii="Times New Roman" w:hAnsi="Times New Roman" w:cs="Times New Roman"/>
          <w:sz w:val="24"/>
          <w:szCs w:val="24"/>
        </w:rPr>
        <w:t>ów literackich, udoskonalanych przez wieki.</w:t>
      </w:r>
    </w:p>
    <w:p w:rsidR="00604E05" w:rsidRPr="00604E05" w:rsidRDefault="00604E05" w:rsidP="00604E05">
      <w:pPr>
        <w:numPr>
          <w:ilvl w:val="0"/>
          <w:numId w:val="9"/>
        </w:numPr>
        <w:rPr>
          <w:rFonts w:ascii="Times New Roman" w:hAnsi="Times New Roman" w:cs="Times New Roman"/>
          <w:sz w:val="24"/>
          <w:szCs w:val="24"/>
        </w:rPr>
      </w:pPr>
      <w:r w:rsidRPr="00604E05">
        <w:rPr>
          <w:rFonts w:ascii="Times New Roman" w:hAnsi="Times New Roman" w:cs="Times New Roman"/>
          <w:sz w:val="24"/>
          <w:szCs w:val="24"/>
        </w:rPr>
        <w:t>Jest zapisem historii – obyczajów, zdarzeń i osób sprzed wieków, a każde z tłumaczeń i zmian także są wartością dla historyków. Jest wreszcie materiałem badań i przedmiotem dysput dla pokoleń teologów i filozofów.</w:t>
      </w:r>
    </w:p>
    <w:p w:rsidR="00604E05" w:rsidRPr="00604E05" w:rsidRDefault="00604E05" w:rsidP="00604E05">
      <w:pPr>
        <w:rPr>
          <w:rFonts w:ascii="Times New Roman" w:hAnsi="Times New Roman" w:cs="Times New Roman"/>
          <w:sz w:val="24"/>
          <w:szCs w:val="24"/>
        </w:rPr>
      </w:pPr>
      <w:r w:rsidRPr="00604E05">
        <w:rPr>
          <w:rFonts w:ascii="Times New Roman" w:hAnsi="Times New Roman" w:cs="Times New Roman"/>
          <w:sz w:val="24"/>
          <w:szCs w:val="24"/>
        </w:rPr>
        <w:t> </w:t>
      </w:r>
      <w:r>
        <w:rPr>
          <w:rFonts w:ascii="Times New Roman" w:hAnsi="Times New Roman" w:cs="Times New Roman"/>
          <w:sz w:val="24"/>
          <w:szCs w:val="24"/>
        </w:rPr>
        <w:t>Na zakończenie wykonaj ćw. 5 s.250.</w:t>
      </w:r>
    </w:p>
    <w:p w:rsidR="00705EA3" w:rsidRDefault="00604E05" w:rsidP="00705EA3">
      <w:pPr>
        <w:rPr>
          <w:rFonts w:ascii="Times New Roman" w:hAnsi="Times New Roman" w:cs="Times New Roman"/>
          <w:sz w:val="24"/>
          <w:szCs w:val="24"/>
        </w:rPr>
      </w:pPr>
      <w:r>
        <w:rPr>
          <w:rFonts w:ascii="Times New Roman" w:hAnsi="Times New Roman" w:cs="Times New Roman"/>
          <w:sz w:val="24"/>
          <w:szCs w:val="24"/>
        </w:rPr>
        <w:t xml:space="preserve"> </w:t>
      </w:r>
    </w:p>
    <w:p w:rsidR="00604E05" w:rsidRDefault="00604E05" w:rsidP="00705EA3">
      <w:pPr>
        <w:rPr>
          <w:rFonts w:ascii="Times New Roman" w:hAnsi="Times New Roman" w:cs="Times New Roman"/>
          <w:sz w:val="24"/>
          <w:szCs w:val="24"/>
        </w:rPr>
      </w:pPr>
      <w:r>
        <w:rPr>
          <w:rFonts w:ascii="Times New Roman" w:hAnsi="Times New Roman" w:cs="Times New Roman"/>
          <w:sz w:val="24"/>
          <w:szCs w:val="24"/>
        </w:rPr>
        <w:t>1</w:t>
      </w:r>
      <w:r w:rsidR="00BF5C7A">
        <w:rPr>
          <w:rFonts w:ascii="Times New Roman" w:hAnsi="Times New Roman" w:cs="Times New Roman"/>
          <w:sz w:val="24"/>
          <w:szCs w:val="24"/>
        </w:rPr>
        <w:t>9</w:t>
      </w:r>
      <w:r>
        <w:rPr>
          <w:rFonts w:ascii="Times New Roman" w:hAnsi="Times New Roman" w:cs="Times New Roman"/>
          <w:sz w:val="24"/>
          <w:szCs w:val="24"/>
        </w:rPr>
        <w:t>.05. 20.</w:t>
      </w:r>
    </w:p>
    <w:p w:rsidR="00604E05" w:rsidRDefault="00604E05" w:rsidP="00705EA3">
      <w:pPr>
        <w:rPr>
          <w:rFonts w:ascii="Times New Roman" w:hAnsi="Times New Roman" w:cs="Times New Roman"/>
          <w:sz w:val="24"/>
          <w:szCs w:val="24"/>
        </w:rPr>
      </w:pPr>
      <w:r>
        <w:rPr>
          <w:rFonts w:ascii="Times New Roman" w:hAnsi="Times New Roman" w:cs="Times New Roman"/>
          <w:sz w:val="24"/>
          <w:szCs w:val="24"/>
        </w:rPr>
        <w:t>Temat: Ukryte znaczenie przypowieści o siewcy.</w:t>
      </w:r>
    </w:p>
    <w:p w:rsidR="00A66397" w:rsidRDefault="00A66397" w:rsidP="00705EA3">
      <w:pPr>
        <w:rPr>
          <w:rFonts w:ascii="Times New Roman" w:hAnsi="Times New Roman" w:cs="Times New Roman"/>
          <w:sz w:val="24"/>
          <w:szCs w:val="24"/>
        </w:rPr>
      </w:pPr>
      <w:r>
        <w:rPr>
          <w:rFonts w:ascii="Times New Roman" w:hAnsi="Times New Roman" w:cs="Times New Roman"/>
          <w:sz w:val="24"/>
          <w:szCs w:val="24"/>
        </w:rPr>
        <w:t xml:space="preserve">Wyszukaj w Internecie lub słowniku znaczenie słowa </w:t>
      </w:r>
      <w:r w:rsidRPr="00A66397">
        <w:rPr>
          <w:rFonts w:ascii="Times New Roman" w:hAnsi="Times New Roman" w:cs="Times New Roman"/>
          <w:b/>
          <w:i/>
          <w:sz w:val="24"/>
          <w:szCs w:val="24"/>
        </w:rPr>
        <w:t>siać</w:t>
      </w:r>
      <w:r>
        <w:rPr>
          <w:rFonts w:ascii="Times New Roman" w:hAnsi="Times New Roman" w:cs="Times New Roman"/>
          <w:b/>
          <w:i/>
          <w:sz w:val="24"/>
          <w:szCs w:val="24"/>
        </w:rPr>
        <w:t xml:space="preserve">, </w:t>
      </w:r>
      <w:r>
        <w:rPr>
          <w:rFonts w:ascii="Times New Roman" w:hAnsi="Times New Roman" w:cs="Times New Roman"/>
          <w:sz w:val="24"/>
          <w:szCs w:val="24"/>
        </w:rPr>
        <w:t xml:space="preserve">jego synonimy oraz przykłady użycia. </w:t>
      </w:r>
    </w:p>
    <w:p w:rsidR="00A66397" w:rsidRDefault="00A66397" w:rsidP="00705EA3">
      <w:pPr>
        <w:rPr>
          <w:rFonts w:ascii="Times New Roman" w:hAnsi="Times New Roman" w:cs="Times New Roman"/>
          <w:sz w:val="24"/>
          <w:szCs w:val="24"/>
        </w:rPr>
      </w:pPr>
      <w:r>
        <w:rPr>
          <w:rFonts w:ascii="Times New Roman" w:hAnsi="Times New Roman" w:cs="Times New Roman"/>
          <w:sz w:val="24"/>
          <w:szCs w:val="24"/>
        </w:rPr>
        <w:t>Zapoznaj się z treścią przypowieści o siewcy ze s. 251 i odpowiedź pisemnie na pytania:</w:t>
      </w:r>
    </w:p>
    <w:p w:rsidR="00A66397" w:rsidRDefault="00A66397" w:rsidP="00A66397">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Kto opowiada?</w:t>
      </w:r>
    </w:p>
    <w:p w:rsidR="00A66397" w:rsidRDefault="00A66397" w:rsidP="00A66397">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O kim opowiada?</w:t>
      </w:r>
    </w:p>
    <w:p w:rsidR="00A66397" w:rsidRDefault="00A66397" w:rsidP="00A66397">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Gdzie i do kogo przemawia Jezus?</w:t>
      </w:r>
    </w:p>
    <w:p w:rsidR="00A66397" w:rsidRDefault="00A66397" w:rsidP="00A66397">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Czego dotyczy przypowieść?</w:t>
      </w:r>
    </w:p>
    <w:p w:rsidR="00A66397" w:rsidRDefault="00A66397" w:rsidP="00A66397">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Czy jest ona interesująca?</w:t>
      </w:r>
    </w:p>
    <w:p w:rsidR="00A66397" w:rsidRDefault="00A66397" w:rsidP="00A66397">
      <w:pPr>
        <w:rPr>
          <w:rFonts w:ascii="Times New Roman" w:hAnsi="Times New Roman" w:cs="Times New Roman"/>
          <w:sz w:val="24"/>
          <w:szCs w:val="24"/>
        </w:rPr>
      </w:pPr>
      <w:r>
        <w:rPr>
          <w:rFonts w:ascii="Times New Roman" w:hAnsi="Times New Roman" w:cs="Times New Roman"/>
          <w:sz w:val="24"/>
          <w:szCs w:val="24"/>
        </w:rPr>
        <w:t xml:space="preserve">Uporządkuj wyrazy zgodnie z kolejnością miejsc, na które padło ziarno: </w:t>
      </w:r>
      <w:r>
        <w:rPr>
          <w:rFonts w:ascii="Times New Roman" w:hAnsi="Times New Roman" w:cs="Times New Roman"/>
          <w:b/>
          <w:i/>
          <w:sz w:val="24"/>
          <w:szCs w:val="24"/>
        </w:rPr>
        <w:t>dobra gleba, ciernie, dro</w:t>
      </w:r>
      <w:r w:rsidRPr="00A66397">
        <w:rPr>
          <w:rFonts w:ascii="Times New Roman" w:hAnsi="Times New Roman" w:cs="Times New Roman"/>
          <w:b/>
          <w:i/>
          <w:sz w:val="24"/>
          <w:szCs w:val="24"/>
        </w:rPr>
        <w:t>ga , skały</w:t>
      </w:r>
      <w:r>
        <w:rPr>
          <w:rFonts w:ascii="Times New Roman" w:hAnsi="Times New Roman" w:cs="Times New Roman"/>
          <w:b/>
          <w:i/>
          <w:sz w:val="24"/>
          <w:szCs w:val="24"/>
        </w:rPr>
        <w:t>.</w:t>
      </w:r>
      <w:r w:rsidR="00424CB9">
        <w:rPr>
          <w:rFonts w:ascii="Times New Roman" w:hAnsi="Times New Roman" w:cs="Times New Roman"/>
          <w:b/>
          <w:i/>
          <w:sz w:val="24"/>
          <w:szCs w:val="24"/>
        </w:rPr>
        <w:t xml:space="preserve"> </w:t>
      </w:r>
      <w:r w:rsidR="00424CB9">
        <w:rPr>
          <w:rFonts w:ascii="Times New Roman" w:hAnsi="Times New Roman" w:cs="Times New Roman"/>
          <w:sz w:val="24"/>
          <w:szCs w:val="24"/>
        </w:rPr>
        <w:t>Oddziel kreską konsekwencje siewu na straty i zyski. A teraz wykonaj ćw. 6 s.252.</w:t>
      </w:r>
    </w:p>
    <w:p w:rsidR="00424CB9" w:rsidRDefault="00424CB9" w:rsidP="00A66397">
      <w:pPr>
        <w:rPr>
          <w:rFonts w:ascii="Times New Roman" w:hAnsi="Times New Roman" w:cs="Times New Roman"/>
          <w:sz w:val="24"/>
          <w:szCs w:val="24"/>
        </w:rPr>
      </w:pPr>
      <w:r>
        <w:rPr>
          <w:rFonts w:ascii="Times New Roman" w:hAnsi="Times New Roman" w:cs="Times New Roman"/>
          <w:sz w:val="24"/>
          <w:szCs w:val="24"/>
        </w:rPr>
        <w:t>Zastanów się i napisz:</w:t>
      </w:r>
    </w:p>
    <w:p w:rsidR="00424CB9" w:rsidRDefault="00424CB9" w:rsidP="00424CB9">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 xml:space="preserve">Czy można słuchać i nie słyszeć? Z </w:t>
      </w:r>
      <w:proofErr w:type="spellStart"/>
      <w:r>
        <w:rPr>
          <w:rFonts w:ascii="Times New Roman" w:hAnsi="Times New Roman" w:cs="Times New Roman"/>
          <w:sz w:val="24"/>
          <w:szCs w:val="24"/>
        </w:rPr>
        <w:t>czegp</w:t>
      </w:r>
      <w:proofErr w:type="spellEnd"/>
      <w:r>
        <w:rPr>
          <w:rFonts w:ascii="Times New Roman" w:hAnsi="Times New Roman" w:cs="Times New Roman"/>
          <w:sz w:val="24"/>
          <w:szCs w:val="24"/>
        </w:rPr>
        <w:t xml:space="preserve"> to wynika?</w:t>
      </w:r>
    </w:p>
    <w:p w:rsidR="00424CB9" w:rsidRDefault="00424CB9" w:rsidP="00424CB9">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Jakiego słuchania oczekuje Jezus?</w:t>
      </w:r>
    </w:p>
    <w:p w:rsidR="00424CB9" w:rsidRDefault="00424CB9" w:rsidP="00424CB9">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Dlaczego gotowość do słuchania jest ważna?</w:t>
      </w:r>
    </w:p>
    <w:p w:rsidR="00424CB9" w:rsidRDefault="00424CB9" w:rsidP="00424CB9">
      <w:pPr>
        <w:rPr>
          <w:rFonts w:ascii="Times New Roman" w:hAnsi="Times New Roman" w:cs="Times New Roman"/>
          <w:sz w:val="24"/>
          <w:szCs w:val="24"/>
        </w:rPr>
      </w:pPr>
      <w:r>
        <w:rPr>
          <w:rFonts w:ascii="Times New Roman" w:hAnsi="Times New Roman" w:cs="Times New Roman"/>
          <w:sz w:val="24"/>
          <w:szCs w:val="24"/>
        </w:rPr>
        <w:t>Teraz wykonaj ćw. 4 s.252.</w:t>
      </w:r>
    </w:p>
    <w:p w:rsidR="00424CB9" w:rsidRDefault="00424CB9" w:rsidP="00424CB9">
      <w:pPr>
        <w:rPr>
          <w:rFonts w:ascii="Times New Roman" w:hAnsi="Times New Roman" w:cs="Times New Roman"/>
          <w:sz w:val="24"/>
          <w:szCs w:val="24"/>
        </w:rPr>
      </w:pPr>
      <w:r>
        <w:rPr>
          <w:rFonts w:ascii="Times New Roman" w:hAnsi="Times New Roman" w:cs="Times New Roman"/>
          <w:sz w:val="24"/>
          <w:szCs w:val="24"/>
        </w:rPr>
        <w:lastRenderedPageBreak/>
        <w:t xml:space="preserve">Na podsumowanie zapisz definicję </w:t>
      </w:r>
      <w:r w:rsidRPr="00424CB9">
        <w:rPr>
          <w:rFonts w:ascii="Times New Roman" w:hAnsi="Times New Roman" w:cs="Times New Roman"/>
          <w:b/>
          <w:i/>
          <w:sz w:val="24"/>
          <w:szCs w:val="24"/>
        </w:rPr>
        <w:t>przypowieści</w:t>
      </w:r>
      <w:r>
        <w:rPr>
          <w:rFonts w:ascii="Times New Roman" w:hAnsi="Times New Roman" w:cs="Times New Roman"/>
          <w:sz w:val="24"/>
          <w:szCs w:val="24"/>
        </w:rPr>
        <w:t xml:space="preserve"> ze s. 249 i pisemnie  ćw. 8 s.252.</w:t>
      </w:r>
    </w:p>
    <w:p w:rsidR="00424CB9" w:rsidRDefault="00BF5C7A" w:rsidP="00424CB9">
      <w:pPr>
        <w:rPr>
          <w:rFonts w:ascii="Times New Roman" w:hAnsi="Times New Roman" w:cs="Times New Roman"/>
          <w:sz w:val="24"/>
          <w:szCs w:val="24"/>
        </w:rPr>
      </w:pPr>
      <w:r>
        <w:rPr>
          <w:rFonts w:ascii="Times New Roman" w:hAnsi="Times New Roman" w:cs="Times New Roman"/>
          <w:sz w:val="24"/>
          <w:szCs w:val="24"/>
        </w:rPr>
        <w:t>20</w:t>
      </w:r>
      <w:r w:rsidR="00424CB9">
        <w:rPr>
          <w:rFonts w:ascii="Times New Roman" w:hAnsi="Times New Roman" w:cs="Times New Roman"/>
          <w:sz w:val="24"/>
          <w:szCs w:val="24"/>
        </w:rPr>
        <w:t>.05.20.</w:t>
      </w:r>
    </w:p>
    <w:p w:rsidR="00424CB9" w:rsidRDefault="00424CB9" w:rsidP="00424CB9">
      <w:pPr>
        <w:rPr>
          <w:rFonts w:ascii="Times New Roman" w:hAnsi="Times New Roman" w:cs="Times New Roman"/>
          <w:sz w:val="24"/>
          <w:szCs w:val="24"/>
        </w:rPr>
      </w:pPr>
      <w:r>
        <w:rPr>
          <w:rFonts w:ascii="Times New Roman" w:hAnsi="Times New Roman" w:cs="Times New Roman"/>
          <w:sz w:val="24"/>
          <w:szCs w:val="24"/>
        </w:rPr>
        <w:t>Temat: Ludzka dobroć.</w:t>
      </w:r>
    </w:p>
    <w:p w:rsidR="00424CB9" w:rsidRDefault="00424CB9" w:rsidP="00424CB9">
      <w:pPr>
        <w:rPr>
          <w:rFonts w:ascii="Times New Roman" w:hAnsi="Times New Roman" w:cs="Times New Roman"/>
          <w:sz w:val="24"/>
          <w:szCs w:val="24"/>
        </w:rPr>
      </w:pPr>
      <w:r>
        <w:rPr>
          <w:rFonts w:ascii="Times New Roman" w:hAnsi="Times New Roman" w:cs="Times New Roman"/>
          <w:sz w:val="24"/>
          <w:szCs w:val="24"/>
        </w:rPr>
        <w:t>Wyjaśnij frazeologizmy</w:t>
      </w:r>
      <w:r w:rsidR="00AB78B0">
        <w:rPr>
          <w:rFonts w:ascii="Times New Roman" w:hAnsi="Times New Roman" w:cs="Times New Roman"/>
          <w:sz w:val="24"/>
          <w:szCs w:val="24"/>
        </w:rPr>
        <w:t>:</w:t>
      </w:r>
    </w:p>
    <w:p w:rsidR="00AB78B0" w:rsidRDefault="00AB78B0" w:rsidP="00AB78B0">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wyciągnąć pomocną dłoń,</w:t>
      </w:r>
    </w:p>
    <w:p w:rsidR="00AB78B0" w:rsidRDefault="00AB78B0" w:rsidP="00AB78B0">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oddać ostatnią koszulę,</w:t>
      </w:r>
    </w:p>
    <w:p w:rsidR="00AB78B0" w:rsidRDefault="00AB78B0" w:rsidP="00AB78B0">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mieć serce na dłoni.</w:t>
      </w:r>
    </w:p>
    <w:p w:rsidR="00AB78B0" w:rsidRDefault="00AB78B0" w:rsidP="00AB78B0">
      <w:pPr>
        <w:rPr>
          <w:rFonts w:ascii="Times New Roman" w:hAnsi="Times New Roman" w:cs="Times New Roman"/>
          <w:sz w:val="24"/>
          <w:szCs w:val="24"/>
        </w:rPr>
      </w:pPr>
      <w:r>
        <w:rPr>
          <w:rFonts w:ascii="Times New Roman" w:hAnsi="Times New Roman" w:cs="Times New Roman"/>
          <w:sz w:val="24"/>
          <w:szCs w:val="24"/>
        </w:rPr>
        <w:t>Przeczytaj  przypowieść,, Miłosierny Samarytanin” s. 252.</w:t>
      </w:r>
    </w:p>
    <w:p w:rsidR="00AB78B0" w:rsidRDefault="00AB78B0" w:rsidP="00AB78B0">
      <w:pPr>
        <w:rPr>
          <w:rFonts w:ascii="Times New Roman" w:hAnsi="Times New Roman" w:cs="Times New Roman"/>
          <w:sz w:val="24"/>
          <w:szCs w:val="24"/>
        </w:rPr>
      </w:pPr>
      <w:r>
        <w:rPr>
          <w:rFonts w:ascii="Times New Roman" w:hAnsi="Times New Roman" w:cs="Times New Roman"/>
          <w:sz w:val="24"/>
          <w:szCs w:val="24"/>
        </w:rPr>
        <w:t>Krótko streść utwór.</w:t>
      </w:r>
    </w:p>
    <w:p w:rsidR="00424CB9" w:rsidRDefault="00AB78B0" w:rsidP="00424CB9">
      <w:pPr>
        <w:rPr>
          <w:rFonts w:ascii="Times New Roman" w:hAnsi="Times New Roman" w:cs="Times New Roman"/>
          <w:sz w:val="24"/>
          <w:szCs w:val="24"/>
        </w:rPr>
      </w:pPr>
      <w:r>
        <w:rPr>
          <w:rFonts w:ascii="Times New Roman" w:hAnsi="Times New Roman" w:cs="Times New Roman"/>
          <w:sz w:val="24"/>
          <w:szCs w:val="24"/>
        </w:rPr>
        <w:t>Wykonaj ćw. 2,3,4 s. 253</w:t>
      </w:r>
    </w:p>
    <w:p w:rsidR="00EE10A9" w:rsidRPr="00AB78B0" w:rsidRDefault="00EE10A9" w:rsidP="00EE10A9">
      <w:pPr>
        <w:rPr>
          <w:rFonts w:ascii="Times New Roman" w:hAnsi="Times New Roman" w:cs="Times New Roman"/>
          <w:sz w:val="24"/>
          <w:szCs w:val="24"/>
        </w:rPr>
      </w:pPr>
      <w:r>
        <w:rPr>
          <w:rFonts w:ascii="Times New Roman" w:hAnsi="Times New Roman" w:cs="Times New Roman"/>
          <w:sz w:val="24"/>
          <w:szCs w:val="24"/>
        </w:rPr>
        <w:t>Zapisz następujące wyjaśnienia:</w:t>
      </w:r>
    </w:p>
    <w:p w:rsidR="00EE10A9" w:rsidRPr="00AB78B0" w:rsidRDefault="00EE10A9" w:rsidP="00EE10A9">
      <w:pPr>
        <w:rPr>
          <w:rFonts w:ascii="Times New Roman" w:hAnsi="Times New Roman" w:cs="Times New Roman"/>
          <w:sz w:val="24"/>
          <w:szCs w:val="24"/>
        </w:rPr>
      </w:pPr>
      <w:hyperlink r:id="rId5" w:tooltip="Samarytanin" w:history="1">
        <w:r w:rsidRPr="00AB78B0">
          <w:rPr>
            <w:rStyle w:val="Hipercze"/>
            <w:rFonts w:ascii="Times New Roman" w:hAnsi="Times New Roman" w:cs="Times New Roman"/>
            <w:sz w:val="24"/>
            <w:szCs w:val="24"/>
          </w:rPr>
          <w:t>Samarytanin</w:t>
        </w:r>
      </w:hyperlink>
      <w:r w:rsidRPr="00AB78B0">
        <w:rPr>
          <w:rFonts w:ascii="Times New Roman" w:hAnsi="Times New Roman" w:cs="Times New Roman"/>
          <w:sz w:val="24"/>
          <w:szCs w:val="24"/>
        </w:rPr>
        <w:t xml:space="preserve"> (mieszkaniec </w:t>
      </w:r>
      <w:proofErr w:type="spellStart"/>
      <w:r w:rsidRPr="00AB78B0">
        <w:rPr>
          <w:rFonts w:ascii="Times New Roman" w:hAnsi="Times New Roman" w:cs="Times New Roman"/>
          <w:sz w:val="24"/>
          <w:szCs w:val="24"/>
        </w:rPr>
        <w:t>staroż</w:t>
      </w:r>
      <w:proofErr w:type="spellEnd"/>
      <w:r w:rsidRPr="00AB78B0">
        <w:rPr>
          <w:rFonts w:ascii="Times New Roman" w:hAnsi="Times New Roman" w:cs="Times New Roman"/>
          <w:sz w:val="24"/>
          <w:szCs w:val="24"/>
        </w:rPr>
        <w:t>. Samar</w:t>
      </w:r>
      <w:r>
        <w:rPr>
          <w:rFonts w:ascii="Times New Roman" w:hAnsi="Times New Roman" w:cs="Times New Roman"/>
          <w:sz w:val="24"/>
          <w:szCs w:val="24"/>
        </w:rPr>
        <w:t xml:space="preserve">ii) </w:t>
      </w:r>
    </w:p>
    <w:p w:rsidR="00EE10A9" w:rsidRPr="00AB78B0" w:rsidRDefault="00EE10A9" w:rsidP="00EE10A9">
      <w:pPr>
        <w:rPr>
          <w:rFonts w:ascii="Times New Roman" w:hAnsi="Times New Roman" w:cs="Times New Roman"/>
          <w:sz w:val="24"/>
          <w:szCs w:val="24"/>
        </w:rPr>
      </w:pPr>
      <w:hyperlink r:id="rId6" w:tooltip="samarytanin" w:history="1">
        <w:r w:rsidRPr="00AB78B0">
          <w:rPr>
            <w:rStyle w:val="Hipercze"/>
            <w:rFonts w:ascii="Times New Roman" w:hAnsi="Times New Roman" w:cs="Times New Roman"/>
            <w:sz w:val="24"/>
            <w:szCs w:val="24"/>
          </w:rPr>
          <w:t>samarytanin</w:t>
        </w:r>
      </w:hyperlink>
      <w:r w:rsidRPr="00AB78B0">
        <w:rPr>
          <w:rFonts w:ascii="Times New Roman" w:hAnsi="Times New Roman" w:cs="Times New Roman"/>
          <w:sz w:val="24"/>
          <w:szCs w:val="24"/>
        </w:rPr>
        <w:t xml:space="preserve"> (człowiek litościwy) </w:t>
      </w:r>
    </w:p>
    <w:p w:rsidR="00EE10A9" w:rsidRDefault="00EE10A9" w:rsidP="00EE10A9">
      <w:pPr>
        <w:rPr>
          <w:rFonts w:ascii="Times New Roman" w:hAnsi="Times New Roman" w:cs="Times New Roman"/>
          <w:sz w:val="24"/>
          <w:szCs w:val="24"/>
        </w:rPr>
      </w:pPr>
      <w:hyperlink r:id="rId7" w:tooltip="samarytanin" w:history="1">
        <w:r w:rsidRPr="00AB78B0">
          <w:rPr>
            <w:rStyle w:val="Hipercze"/>
            <w:rFonts w:ascii="Times New Roman" w:hAnsi="Times New Roman" w:cs="Times New Roman"/>
            <w:sz w:val="24"/>
            <w:szCs w:val="24"/>
          </w:rPr>
          <w:t>samarytanin</w:t>
        </w:r>
      </w:hyperlink>
      <w:r w:rsidRPr="00AB78B0">
        <w:rPr>
          <w:rFonts w:ascii="Times New Roman" w:hAnsi="Times New Roman" w:cs="Times New Roman"/>
          <w:sz w:val="24"/>
          <w:szCs w:val="24"/>
        </w:rPr>
        <w:t xml:space="preserve"> «człowiek miłosierny, śpieszący z pomocą chorym i słabym» </w:t>
      </w:r>
    </w:p>
    <w:p w:rsidR="00EE10A9" w:rsidRDefault="00EE10A9" w:rsidP="00EE10A9">
      <w:pPr>
        <w:rPr>
          <w:rFonts w:ascii="Times New Roman" w:hAnsi="Times New Roman" w:cs="Times New Roman"/>
          <w:sz w:val="24"/>
          <w:szCs w:val="24"/>
        </w:rPr>
      </w:pPr>
      <w:r>
        <w:rPr>
          <w:rFonts w:ascii="Times New Roman" w:hAnsi="Times New Roman" w:cs="Times New Roman"/>
          <w:sz w:val="24"/>
          <w:szCs w:val="24"/>
        </w:rPr>
        <w:t>Na podsumowanie wykonaj ćw. 8 s. 253.</w:t>
      </w:r>
    </w:p>
    <w:p w:rsidR="00EE10A9" w:rsidRDefault="00BF5C7A" w:rsidP="00EE10A9">
      <w:pPr>
        <w:rPr>
          <w:rFonts w:ascii="Times New Roman" w:hAnsi="Times New Roman" w:cs="Times New Roman"/>
          <w:sz w:val="24"/>
          <w:szCs w:val="24"/>
        </w:rPr>
      </w:pPr>
      <w:r>
        <w:rPr>
          <w:rFonts w:ascii="Times New Roman" w:hAnsi="Times New Roman" w:cs="Times New Roman"/>
          <w:sz w:val="24"/>
          <w:szCs w:val="24"/>
        </w:rPr>
        <w:t>21</w:t>
      </w:r>
      <w:r w:rsidR="00EE10A9">
        <w:rPr>
          <w:rFonts w:ascii="Times New Roman" w:hAnsi="Times New Roman" w:cs="Times New Roman"/>
          <w:sz w:val="24"/>
          <w:szCs w:val="24"/>
        </w:rPr>
        <w:t>.05.20.</w:t>
      </w:r>
    </w:p>
    <w:p w:rsidR="00EE10A9" w:rsidRDefault="00EE10A9" w:rsidP="00EE10A9">
      <w:pPr>
        <w:rPr>
          <w:rFonts w:ascii="Times New Roman" w:hAnsi="Times New Roman" w:cs="Times New Roman"/>
          <w:sz w:val="24"/>
          <w:szCs w:val="24"/>
        </w:rPr>
      </w:pPr>
      <w:r>
        <w:rPr>
          <w:rFonts w:ascii="Times New Roman" w:hAnsi="Times New Roman" w:cs="Times New Roman"/>
          <w:sz w:val="24"/>
          <w:szCs w:val="24"/>
        </w:rPr>
        <w:t>Temat: Użycie nawiasu.</w:t>
      </w:r>
    </w:p>
    <w:p w:rsidR="00EE10A9" w:rsidRDefault="00EE10A9" w:rsidP="00EE10A9">
      <w:pPr>
        <w:rPr>
          <w:rFonts w:ascii="Times New Roman" w:hAnsi="Times New Roman" w:cs="Times New Roman"/>
          <w:sz w:val="24"/>
          <w:szCs w:val="24"/>
        </w:rPr>
      </w:pPr>
      <w:r>
        <w:rPr>
          <w:rFonts w:ascii="Times New Roman" w:hAnsi="Times New Roman" w:cs="Times New Roman"/>
          <w:sz w:val="24"/>
          <w:szCs w:val="24"/>
        </w:rPr>
        <w:t>Zapisz wiadomości z ramki ze s.277.</w:t>
      </w:r>
    </w:p>
    <w:p w:rsidR="00EE10A9" w:rsidRDefault="00EE10A9" w:rsidP="00EE10A9">
      <w:pPr>
        <w:rPr>
          <w:rFonts w:ascii="Times New Roman" w:hAnsi="Times New Roman" w:cs="Times New Roman"/>
          <w:sz w:val="24"/>
          <w:szCs w:val="24"/>
        </w:rPr>
      </w:pPr>
      <w:r>
        <w:rPr>
          <w:rFonts w:ascii="Times New Roman" w:hAnsi="Times New Roman" w:cs="Times New Roman"/>
          <w:sz w:val="24"/>
          <w:szCs w:val="24"/>
        </w:rPr>
        <w:t>Teraz wykonaj ćw. 1,2,3 s.277.</w:t>
      </w:r>
    </w:p>
    <w:p w:rsidR="00EE10A9" w:rsidRDefault="00BF5C7A" w:rsidP="00EE10A9">
      <w:pPr>
        <w:rPr>
          <w:rFonts w:ascii="Times New Roman" w:hAnsi="Times New Roman" w:cs="Times New Roman"/>
          <w:sz w:val="24"/>
          <w:szCs w:val="24"/>
        </w:rPr>
      </w:pPr>
      <w:r>
        <w:rPr>
          <w:rFonts w:ascii="Times New Roman" w:hAnsi="Times New Roman" w:cs="Times New Roman"/>
          <w:sz w:val="24"/>
          <w:szCs w:val="24"/>
        </w:rPr>
        <w:t>22</w:t>
      </w:r>
      <w:r w:rsidR="00EE10A9">
        <w:rPr>
          <w:rFonts w:ascii="Times New Roman" w:hAnsi="Times New Roman" w:cs="Times New Roman"/>
          <w:sz w:val="24"/>
          <w:szCs w:val="24"/>
        </w:rPr>
        <w:t>.05.20.</w:t>
      </w:r>
    </w:p>
    <w:p w:rsidR="00EE10A9" w:rsidRDefault="00EE10A9" w:rsidP="00EE10A9">
      <w:pPr>
        <w:rPr>
          <w:rFonts w:ascii="Times New Roman" w:hAnsi="Times New Roman" w:cs="Times New Roman"/>
          <w:sz w:val="24"/>
          <w:szCs w:val="24"/>
        </w:rPr>
      </w:pPr>
      <w:r>
        <w:rPr>
          <w:rFonts w:ascii="Times New Roman" w:hAnsi="Times New Roman" w:cs="Times New Roman"/>
          <w:sz w:val="24"/>
          <w:szCs w:val="24"/>
        </w:rPr>
        <w:t xml:space="preserve">Temat: Korzystanie </w:t>
      </w:r>
      <w:r w:rsidR="0079662F">
        <w:rPr>
          <w:rFonts w:ascii="Times New Roman" w:hAnsi="Times New Roman" w:cs="Times New Roman"/>
          <w:sz w:val="24"/>
          <w:szCs w:val="24"/>
        </w:rPr>
        <w:t xml:space="preserve">z </w:t>
      </w:r>
      <w:r>
        <w:rPr>
          <w:rFonts w:ascii="Times New Roman" w:hAnsi="Times New Roman" w:cs="Times New Roman"/>
          <w:sz w:val="24"/>
          <w:szCs w:val="24"/>
        </w:rPr>
        <w:t>talentu.</w:t>
      </w:r>
    </w:p>
    <w:p w:rsidR="00EE10A9" w:rsidRDefault="00EE10A9" w:rsidP="00EE10A9">
      <w:pPr>
        <w:rPr>
          <w:rFonts w:ascii="Times New Roman" w:hAnsi="Times New Roman" w:cs="Times New Roman"/>
          <w:sz w:val="24"/>
          <w:szCs w:val="24"/>
        </w:rPr>
      </w:pPr>
      <w:r>
        <w:rPr>
          <w:rFonts w:ascii="Times New Roman" w:hAnsi="Times New Roman" w:cs="Times New Roman"/>
          <w:sz w:val="24"/>
          <w:szCs w:val="24"/>
        </w:rPr>
        <w:t>Na wstępie udziel kilku odpowiedzi na poniższe pytania:</w:t>
      </w:r>
    </w:p>
    <w:p w:rsidR="00EE10A9" w:rsidRDefault="00EE10A9" w:rsidP="00EE10A9">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Czy każdy człowiek posiada jakieś zdolności?</w:t>
      </w:r>
    </w:p>
    <w:p w:rsidR="00EE10A9" w:rsidRDefault="00EE10A9" w:rsidP="00EE10A9">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Po co ludziom zdolności?</w:t>
      </w:r>
    </w:p>
    <w:p w:rsidR="00EE10A9" w:rsidRDefault="0079662F" w:rsidP="00EE10A9">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Jak rozpoznać talent?</w:t>
      </w:r>
    </w:p>
    <w:p w:rsidR="0079662F" w:rsidRDefault="0079662F" w:rsidP="00EE10A9">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Co to znaczy  ,, człowiek wszechstronnie uzdolniony”?</w:t>
      </w:r>
    </w:p>
    <w:p w:rsidR="0079662F" w:rsidRPr="0079662F" w:rsidRDefault="0079662F" w:rsidP="0079662F">
      <w:pPr>
        <w:rPr>
          <w:rFonts w:ascii="Times New Roman" w:hAnsi="Times New Roman" w:cs="Times New Roman"/>
          <w:sz w:val="24"/>
          <w:szCs w:val="24"/>
        </w:rPr>
      </w:pPr>
      <w:r>
        <w:rPr>
          <w:rFonts w:ascii="Times New Roman" w:hAnsi="Times New Roman" w:cs="Times New Roman"/>
          <w:sz w:val="24"/>
          <w:szCs w:val="24"/>
        </w:rPr>
        <w:t>Teraz przeczytaj ,,Przypowieść o talentach” ze s. 254.</w:t>
      </w:r>
    </w:p>
    <w:p w:rsidR="00EE10A9" w:rsidRDefault="0079662F" w:rsidP="00424CB9">
      <w:pPr>
        <w:rPr>
          <w:rFonts w:ascii="Times New Roman" w:hAnsi="Times New Roman" w:cs="Times New Roman"/>
          <w:sz w:val="24"/>
          <w:szCs w:val="24"/>
        </w:rPr>
      </w:pPr>
      <w:r>
        <w:rPr>
          <w:rFonts w:ascii="Times New Roman" w:hAnsi="Times New Roman" w:cs="Times New Roman"/>
          <w:sz w:val="24"/>
          <w:szCs w:val="24"/>
        </w:rPr>
        <w:t xml:space="preserve">Wykonaj ćw. </w:t>
      </w:r>
      <w:r w:rsidR="001A19C5">
        <w:rPr>
          <w:rFonts w:ascii="Times New Roman" w:hAnsi="Times New Roman" w:cs="Times New Roman"/>
          <w:sz w:val="24"/>
          <w:szCs w:val="24"/>
        </w:rPr>
        <w:t xml:space="preserve">1, 2, 3 </w:t>
      </w:r>
      <w:r>
        <w:rPr>
          <w:rFonts w:ascii="Times New Roman" w:hAnsi="Times New Roman" w:cs="Times New Roman"/>
          <w:sz w:val="24"/>
          <w:szCs w:val="24"/>
        </w:rPr>
        <w:t>i 4 s. 255.</w:t>
      </w:r>
    </w:p>
    <w:p w:rsidR="0079662F" w:rsidRDefault="0079662F" w:rsidP="0079662F">
      <w:pPr>
        <w:ind w:firstLine="708"/>
        <w:rPr>
          <w:rFonts w:ascii="Times New Roman" w:hAnsi="Times New Roman" w:cs="Times New Roman"/>
          <w:sz w:val="24"/>
          <w:szCs w:val="24"/>
        </w:rPr>
      </w:pPr>
      <w:r w:rsidRPr="0079662F">
        <w:rPr>
          <w:rFonts w:ascii="Times New Roman" w:hAnsi="Times New Roman" w:cs="Times New Roman"/>
          <w:sz w:val="24"/>
          <w:szCs w:val="24"/>
        </w:rPr>
        <w:lastRenderedPageBreak/>
        <w:t> </w:t>
      </w:r>
      <w:r w:rsidRPr="0079662F">
        <w:rPr>
          <w:rFonts w:ascii="Times New Roman" w:hAnsi="Times New Roman" w:cs="Times New Roman"/>
          <w:b/>
          <w:bCs/>
          <w:sz w:val="24"/>
          <w:szCs w:val="24"/>
        </w:rPr>
        <w:t xml:space="preserve"> </w:t>
      </w:r>
      <w:r w:rsidRPr="0079662F">
        <w:rPr>
          <w:rFonts w:ascii="Times New Roman" w:hAnsi="Times New Roman" w:cs="Times New Roman"/>
          <w:sz w:val="24"/>
          <w:szCs w:val="24"/>
        </w:rPr>
        <w:t xml:space="preserve">Za życia Jezusa słowo „talent” miało zupełnie inne znaczenie niż to, którego dziś używamy. Wydaje się jednakże, że to tłumaczenie przypowieści ma głębszy sens. Talent był jednostką wagi i wynosił około 35 kilogramów. Tak więc jeden talent srebra był naprawdę olbrzymią sumą. Dziś mówimy o talentach, które Bóg daje każdemu człowiekowi. Z całą pewnością człowiek nie powinien być zazdrosny o talenty innych, ale te, które posiada, musi rozwijać. Naturalnie Bóg oczekuje przede wszystkim rozwoju duchowego i emocjonalnego. </w:t>
      </w:r>
    </w:p>
    <w:p w:rsidR="0079662F" w:rsidRDefault="0079662F" w:rsidP="0079662F">
      <w:pPr>
        <w:ind w:firstLine="708"/>
        <w:rPr>
          <w:rFonts w:ascii="Times New Roman" w:hAnsi="Times New Roman" w:cs="Times New Roman"/>
          <w:sz w:val="24"/>
          <w:szCs w:val="24"/>
        </w:rPr>
      </w:pPr>
    </w:p>
    <w:p w:rsidR="001A19C5" w:rsidRDefault="001A19C5" w:rsidP="0079662F">
      <w:pPr>
        <w:rPr>
          <w:rFonts w:ascii="Times New Roman" w:hAnsi="Times New Roman" w:cs="Times New Roman"/>
          <w:sz w:val="24"/>
          <w:szCs w:val="24"/>
        </w:rPr>
      </w:pPr>
      <w:r>
        <w:rPr>
          <w:rFonts w:ascii="Times New Roman" w:hAnsi="Times New Roman" w:cs="Times New Roman"/>
          <w:sz w:val="24"/>
          <w:szCs w:val="24"/>
        </w:rPr>
        <w:t>Teraz zastanów się i zapisz , co na co dzień możesz robić, aby nie zmarnować swoich talentów?</w:t>
      </w:r>
    </w:p>
    <w:p w:rsidR="00BF5C7A" w:rsidRDefault="001A19C5" w:rsidP="0079662F">
      <w:pPr>
        <w:rPr>
          <w:rFonts w:ascii="Times New Roman" w:hAnsi="Times New Roman" w:cs="Times New Roman"/>
          <w:sz w:val="24"/>
          <w:szCs w:val="24"/>
        </w:rPr>
      </w:pPr>
      <w:r>
        <w:rPr>
          <w:rFonts w:ascii="Times New Roman" w:hAnsi="Times New Roman" w:cs="Times New Roman"/>
          <w:sz w:val="24"/>
          <w:szCs w:val="24"/>
        </w:rPr>
        <w:t>Jako pracę domową wykonaj ćw. 10 s.255.</w:t>
      </w:r>
    </w:p>
    <w:p w:rsidR="0079662F" w:rsidRPr="0079662F" w:rsidRDefault="005F1600" w:rsidP="0079662F">
      <w:pPr>
        <w:rPr>
          <w:rFonts w:ascii="Times New Roman" w:hAnsi="Times New Roman" w:cs="Times New Roman"/>
          <w:sz w:val="24"/>
          <w:szCs w:val="24"/>
        </w:rPr>
      </w:pPr>
      <w:r>
        <w:rPr>
          <w:rFonts w:ascii="Times New Roman" w:hAnsi="Times New Roman" w:cs="Times New Roman"/>
          <w:sz w:val="24"/>
          <w:szCs w:val="24"/>
        </w:rPr>
        <w:t>P</w:t>
      </w:r>
      <w:r w:rsidR="00BF5C7A">
        <w:rPr>
          <w:rFonts w:ascii="Times New Roman" w:hAnsi="Times New Roman" w:cs="Times New Roman"/>
          <w:sz w:val="24"/>
          <w:szCs w:val="24"/>
        </w:rPr>
        <w:t xml:space="preserve">roszę, aby lekcje z tego tygodnia </w:t>
      </w:r>
      <w:r>
        <w:rPr>
          <w:rFonts w:ascii="Times New Roman" w:hAnsi="Times New Roman" w:cs="Times New Roman"/>
          <w:sz w:val="24"/>
          <w:szCs w:val="24"/>
        </w:rPr>
        <w:t xml:space="preserve">przesłały osoby z nr od  1do </w:t>
      </w:r>
      <w:r w:rsidR="00BF5C7A">
        <w:rPr>
          <w:rFonts w:ascii="Times New Roman" w:hAnsi="Times New Roman" w:cs="Times New Roman"/>
          <w:sz w:val="24"/>
          <w:szCs w:val="24"/>
        </w:rPr>
        <w:t xml:space="preserve">6. Termin do </w:t>
      </w:r>
      <w:r>
        <w:rPr>
          <w:rFonts w:ascii="Times New Roman" w:hAnsi="Times New Roman" w:cs="Times New Roman"/>
          <w:sz w:val="24"/>
          <w:szCs w:val="24"/>
        </w:rPr>
        <w:t>24.05.20r.</w:t>
      </w:r>
      <w:r w:rsidR="0079662F">
        <w:rPr>
          <w:rFonts w:ascii="Times New Roman" w:hAnsi="Times New Roman" w:cs="Times New Roman"/>
          <w:sz w:val="24"/>
          <w:szCs w:val="24"/>
        </w:rPr>
        <w:tab/>
      </w:r>
    </w:p>
    <w:p w:rsidR="0079662F" w:rsidRPr="00424CB9" w:rsidRDefault="0079662F" w:rsidP="00424CB9">
      <w:pPr>
        <w:rPr>
          <w:rFonts w:ascii="Times New Roman" w:hAnsi="Times New Roman" w:cs="Times New Roman"/>
          <w:sz w:val="24"/>
          <w:szCs w:val="24"/>
        </w:rPr>
      </w:pPr>
    </w:p>
    <w:sectPr w:rsidR="0079662F" w:rsidRPr="00424CB9" w:rsidSect="001974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F3A"/>
    <w:multiLevelType w:val="multilevel"/>
    <w:tmpl w:val="F5E0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D60F7"/>
    <w:multiLevelType w:val="multilevel"/>
    <w:tmpl w:val="6C4A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1093A"/>
    <w:multiLevelType w:val="multilevel"/>
    <w:tmpl w:val="47D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4479E"/>
    <w:multiLevelType w:val="hybridMultilevel"/>
    <w:tmpl w:val="8F762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9B166F"/>
    <w:multiLevelType w:val="multilevel"/>
    <w:tmpl w:val="A88E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57E9C"/>
    <w:multiLevelType w:val="multilevel"/>
    <w:tmpl w:val="ED06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A564D"/>
    <w:multiLevelType w:val="hybridMultilevel"/>
    <w:tmpl w:val="FA008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FCF176C"/>
    <w:multiLevelType w:val="multilevel"/>
    <w:tmpl w:val="73F0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12820"/>
    <w:multiLevelType w:val="hybridMultilevel"/>
    <w:tmpl w:val="4134B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A12A54"/>
    <w:multiLevelType w:val="multilevel"/>
    <w:tmpl w:val="127E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33AD8"/>
    <w:multiLevelType w:val="hybridMultilevel"/>
    <w:tmpl w:val="6A5A5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0E1600"/>
    <w:multiLevelType w:val="multilevel"/>
    <w:tmpl w:val="73B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B94D38"/>
    <w:multiLevelType w:val="hybridMultilevel"/>
    <w:tmpl w:val="20247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7"/>
  </w:num>
  <w:num w:numId="5">
    <w:abstractNumId w:val="4"/>
  </w:num>
  <w:num w:numId="6">
    <w:abstractNumId w:val="11"/>
  </w:num>
  <w:num w:numId="7">
    <w:abstractNumId w:val="1"/>
  </w:num>
  <w:num w:numId="8">
    <w:abstractNumId w:val="2"/>
  </w:num>
  <w:num w:numId="9">
    <w:abstractNumId w:val="5"/>
  </w:num>
  <w:num w:numId="10">
    <w:abstractNumId w:val="10"/>
  </w:num>
  <w:num w:numId="11">
    <w:abstractNumId w:val="3"/>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A00ED5"/>
    <w:rsid w:val="001974B4"/>
    <w:rsid w:val="001A19C5"/>
    <w:rsid w:val="00424CB9"/>
    <w:rsid w:val="005F1600"/>
    <w:rsid w:val="00604E05"/>
    <w:rsid w:val="00705EA3"/>
    <w:rsid w:val="0079662F"/>
    <w:rsid w:val="00A00ED5"/>
    <w:rsid w:val="00A66397"/>
    <w:rsid w:val="00AB78B0"/>
    <w:rsid w:val="00BF5C7A"/>
    <w:rsid w:val="00ED2EC2"/>
    <w:rsid w:val="00EE1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4B4"/>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5EA3"/>
    <w:pPr>
      <w:ind w:left="720"/>
      <w:contextualSpacing/>
    </w:pPr>
  </w:style>
  <w:style w:type="character" w:styleId="Hipercze">
    <w:name w:val="Hyperlink"/>
    <w:basedOn w:val="Domylnaczcionkaakapitu"/>
    <w:uiPriority w:val="99"/>
    <w:unhideWhenUsed/>
    <w:rsid w:val="00AB78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7627080">
      <w:bodyDiv w:val="1"/>
      <w:marLeft w:val="0"/>
      <w:marRight w:val="0"/>
      <w:marTop w:val="0"/>
      <w:marBottom w:val="0"/>
      <w:divBdr>
        <w:top w:val="none" w:sz="0" w:space="0" w:color="auto"/>
        <w:left w:val="none" w:sz="0" w:space="0" w:color="auto"/>
        <w:bottom w:val="none" w:sz="0" w:space="0" w:color="auto"/>
        <w:right w:val="none" w:sz="0" w:space="0" w:color="auto"/>
      </w:divBdr>
    </w:div>
    <w:div w:id="668212729">
      <w:bodyDiv w:val="1"/>
      <w:marLeft w:val="0"/>
      <w:marRight w:val="0"/>
      <w:marTop w:val="0"/>
      <w:marBottom w:val="0"/>
      <w:divBdr>
        <w:top w:val="none" w:sz="0" w:space="0" w:color="auto"/>
        <w:left w:val="none" w:sz="0" w:space="0" w:color="auto"/>
        <w:bottom w:val="none" w:sz="0" w:space="0" w:color="auto"/>
        <w:right w:val="none" w:sz="0" w:space="0" w:color="auto"/>
      </w:divBdr>
    </w:div>
    <w:div w:id="1353336133">
      <w:bodyDiv w:val="1"/>
      <w:marLeft w:val="0"/>
      <w:marRight w:val="0"/>
      <w:marTop w:val="0"/>
      <w:marBottom w:val="0"/>
      <w:divBdr>
        <w:top w:val="none" w:sz="0" w:space="0" w:color="auto"/>
        <w:left w:val="none" w:sz="0" w:space="0" w:color="auto"/>
        <w:bottom w:val="none" w:sz="0" w:space="0" w:color="auto"/>
        <w:right w:val="none" w:sz="0" w:space="0" w:color="auto"/>
      </w:divBdr>
      <w:divsChild>
        <w:div w:id="1374500524">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1833373944">
                  <w:marLeft w:val="0"/>
                  <w:marRight w:val="0"/>
                  <w:marTop w:val="0"/>
                  <w:marBottom w:val="0"/>
                  <w:divBdr>
                    <w:top w:val="none" w:sz="0" w:space="0" w:color="auto"/>
                    <w:left w:val="none" w:sz="0" w:space="0" w:color="auto"/>
                    <w:bottom w:val="none" w:sz="0" w:space="0" w:color="auto"/>
                    <w:right w:val="none" w:sz="0" w:space="0" w:color="auto"/>
                  </w:divBdr>
                  <w:divsChild>
                    <w:div w:id="1021466820">
                      <w:marLeft w:val="0"/>
                      <w:marRight w:val="0"/>
                      <w:marTop w:val="0"/>
                      <w:marBottom w:val="0"/>
                      <w:divBdr>
                        <w:top w:val="none" w:sz="0" w:space="0" w:color="auto"/>
                        <w:left w:val="none" w:sz="0" w:space="0" w:color="auto"/>
                        <w:bottom w:val="none" w:sz="0" w:space="0" w:color="auto"/>
                        <w:right w:val="none" w:sz="0" w:space="0" w:color="auto"/>
                      </w:divBdr>
                      <w:divsChild>
                        <w:div w:id="397634089">
                          <w:marLeft w:val="0"/>
                          <w:marRight w:val="0"/>
                          <w:marTop w:val="0"/>
                          <w:marBottom w:val="0"/>
                          <w:divBdr>
                            <w:top w:val="none" w:sz="0" w:space="0" w:color="auto"/>
                            <w:left w:val="none" w:sz="0" w:space="0" w:color="auto"/>
                            <w:bottom w:val="none" w:sz="0" w:space="0" w:color="auto"/>
                            <w:right w:val="none" w:sz="0" w:space="0" w:color="auto"/>
                          </w:divBdr>
                          <w:divsChild>
                            <w:div w:id="854535862">
                              <w:marLeft w:val="0"/>
                              <w:marRight w:val="0"/>
                              <w:marTop w:val="0"/>
                              <w:marBottom w:val="0"/>
                              <w:divBdr>
                                <w:top w:val="none" w:sz="0" w:space="0" w:color="auto"/>
                                <w:left w:val="none" w:sz="0" w:space="0" w:color="auto"/>
                                <w:bottom w:val="none" w:sz="0" w:space="0" w:color="auto"/>
                                <w:right w:val="none" w:sz="0" w:space="0" w:color="auto"/>
                              </w:divBdr>
                            </w:div>
                            <w:div w:id="3714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1391">
          <w:marLeft w:val="0"/>
          <w:marRight w:val="0"/>
          <w:marTop w:val="0"/>
          <w:marBottom w:val="0"/>
          <w:divBdr>
            <w:top w:val="none" w:sz="0" w:space="0" w:color="auto"/>
            <w:left w:val="none" w:sz="0" w:space="0" w:color="auto"/>
            <w:bottom w:val="none" w:sz="0" w:space="0" w:color="auto"/>
            <w:right w:val="none" w:sz="0" w:space="0" w:color="auto"/>
          </w:divBdr>
          <w:divsChild>
            <w:div w:id="361369248">
              <w:marLeft w:val="0"/>
              <w:marRight w:val="0"/>
              <w:marTop w:val="0"/>
              <w:marBottom w:val="0"/>
              <w:divBdr>
                <w:top w:val="none" w:sz="0" w:space="0" w:color="auto"/>
                <w:left w:val="none" w:sz="0" w:space="0" w:color="auto"/>
                <w:bottom w:val="none" w:sz="0" w:space="0" w:color="auto"/>
                <w:right w:val="none" w:sz="0" w:space="0" w:color="auto"/>
              </w:divBdr>
              <w:divsChild>
                <w:div w:id="1187913464">
                  <w:marLeft w:val="0"/>
                  <w:marRight w:val="0"/>
                  <w:marTop w:val="0"/>
                  <w:marBottom w:val="0"/>
                  <w:divBdr>
                    <w:top w:val="none" w:sz="0" w:space="0" w:color="auto"/>
                    <w:left w:val="none" w:sz="0" w:space="0" w:color="auto"/>
                    <w:bottom w:val="none" w:sz="0" w:space="0" w:color="auto"/>
                    <w:right w:val="none" w:sz="0" w:space="0" w:color="auto"/>
                  </w:divBdr>
                  <w:divsChild>
                    <w:div w:id="1808162604">
                      <w:marLeft w:val="0"/>
                      <w:marRight w:val="0"/>
                      <w:marTop w:val="0"/>
                      <w:marBottom w:val="0"/>
                      <w:divBdr>
                        <w:top w:val="none" w:sz="0" w:space="0" w:color="auto"/>
                        <w:left w:val="none" w:sz="0" w:space="0" w:color="auto"/>
                        <w:bottom w:val="none" w:sz="0" w:space="0" w:color="auto"/>
                        <w:right w:val="none" w:sz="0" w:space="0" w:color="auto"/>
                      </w:divBdr>
                      <w:divsChild>
                        <w:div w:id="516307905">
                          <w:marLeft w:val="0"/>
                          <w:marRight w:val="0"/>
                          <w:marTop w:val="0"/>
                          <w:marBottom w:val="0"/>
                          <w:divBdr>
                            <w:top w:val="none" w:sz="0" w:space="0" w:color="auto"/>
                            <w:left w:val="none" w:sz="0" w:space="0" w:color="auto"/>
                            <w:bottom w:val="none" w:sz="0" w:space="0" w:color="auto"/>
                            <w:right w:val="none" w:sz="0" w:space="0" w:color="auto"/>
                          </w:divBdr>
                          <w:divsChild>
                            <w:div w:id="19429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538380">
      <w:bodyDiv w:val="1"/>
      <w:marLeft w:val="0"/>
      <w:marRight w:val="0"/>
      <w:marTop w:val="0"/>
      <w:marBottom w:val="0"/>
      <w:divBdr>
        <w:top w:val="none" w:sz="0" w:space="0" w:color="auto"/>
        <w:left w:val="none" w:sz="0" w:space="0" w:color="auto"/>
        <w:bottom w:val="none" w:sz="0" w:space="0" w:color="auto"/>
        <w:right w:val="none" w:sz="0" w:space="0" w:color="auto"/>
      </w:divBdr>
    </w:div>
    <w:div w:id="2073889030">
      <w:bodyDiv w:val="1"/>
      <w:marLeft w:val="0"/>
      <w:marRight w:val="0"/>
      <w:marTop w:val="0"/>
      <w:marBottom w:val="0"/>
      <w:divBdr>
        <w:top w:val="none" w:sz="0" w:space="0" w:color="auto"/>
        <w:left w:val="none" w:sz="0" w:space="0" w:color="auto"/>
        <w:bottom w:val="none" w:sz="0" w:space="0" w:color="auto"/>
        <w:right w:val="none" w:sz="0" w:space="0" w:color="auto"/>
      </w:divBdr>
    </w:div>
    <w:div w:id="2074087057">
      <w:bodyDiv w:val="1"/>
      <w:marLeft w:val="0"/>
      <w:marRight w:val="0"/>
      <w:marTop w:val="0"/>
      <w:marBottom w:val="0"/>
      <w:divBdr>
        <w:top w:val="none" w:sz="0" w:space="0" w:color="auto"/>
        <w:left w:val="none" w:sz="0" w:space="0" w:color="auto"/>
        <w:bottom w:val="none" w:sz="0" w:space="0" w:color="auto"/>
        <w:right w:val="none" w:sz="0" w:space="0" w:color="auto"/>
      </w:divBdr>
      <w:divsChild>
        <w:div w:id="643657954">
          <w:marLeft w:val="0"/>
          <w:marRight w:val="0"/>
          <w:marTop w:val="0"/>
          <w:marBottom w:val="0"/>
          <w:divBdr>
            <w:top w:val="none" w:sz="0" w:space="0" w:color="auto"/>
            <w:left w:val="none" w:sz="0" w:space="0" w:color="auto"/>
            <w:bottom w:val="none" w:sz="0" w:space="0" w:color="auto"/>
            <w:right w:val="none" w:sz="0" w:space="0" w:color="auto"/>
          </w:divBdr>
          <w:divsChild>
            <w:div w:id="996960458">
              <w:marLeft w:val="0"/>
              <w:marRight w:val="0"/>
              <w:marTop w:val="0"/>
              <w:marBottom w:val="0"/>
              <w:divBdr>
                <w:top w:val="none" w:sz="0" w:space="0" w:color="auto"/>
                <w:left w:val="none" w:sz="0" w:space="0" w:color="auto"/>
                <w:bottom w:val="none" w:sz="0" w:space="0" w:color="auto"/>
                <w:right w:val="none" w:sz="0" w:space="0" w:color="auto"/>
              </w:divBdr>
              <w:divsChild>
                <w:div w:id="274168629">
                  <w:marLeft w:val="0"/>
                  <w:marRight w:val="0"/>
                  <w:marTop w:val="0"/>
                  <w:marBottom w:val="0"/>
                  <w:divBdr>
                    <w:top w:val="none" w:sz="0" w:space="0" w:color="auto"/>
                    <w:left w:val="none" w:sz="0" w:space="0" w:color="auto"/>
                    <w:bottom w:val="none" w:sz="0" w:space="0" w:color="auto"/>
                    <w:right w:val="none" w:sz="0" w:space="0" w:color="auto"/>
                  </w:divBdr>
                  <w:divsChild>
                    <w:div w:id="1825857706">
                      <w:marLeft w:val="0"/>
                      <w:marRight w:val="0"/>
                      <w:marTop w:val="0"/>
                      <w:marBottom w:val="0"/>
                      <w:divBdr>
                        <w:top w:val="none" w:sz="0" w:space="0" w:color="auto"/>
                        <w:left w:val="none" w:sz="0" w:space="0" w:color="auto"/>
                        <w:bottom w:val="none" w:sz="0" w:space="0" w:color="auto"/>
                        <w:right w:val="none" w:sz="0" w:space="0" w:color="auto"/>
                      </w:divBdr>
                      <w:divsChild>
                        <w:div w:id="1789885862">
                          <w:marLeft w:val="0"/>
                          <w:marRight w:val="0"/>
                          <w:marTop w:val="0"/>
                          <w:marBottom w:val="0"/>
                          <w:divBdr>
                            <w:top w:val="none" w:sz="0" w:space="0" w:color="auto"/>
                            <w:left w:val="none" w:sz="0" w:space="0" w:color="auto"/>
                            <w:bottom w:val="none" w:sz="0" w:space="0" w:color="auto"/>
                            <w:right w:val="none" w:sz="0" w:space="0" w:color="auto"/>
                          </w:divBdr>
                          <w:divsChild>
                            <w:div w:id="541483644">
                              <w:marLeft w:val="0"/>
                              <w:marRight w:val="0"/>
                              <w:marTop w:val="0"/>
                              <w:marBottom w:val="0"/>
                              <w:divBdr>
                                <w:top w:val="none" w:sz="0" w:space="0" w:color="auto"/>
                                <w:left w:val="none" w:sz="0" w:space="0" w:color="auto"/>
                                <w:bottom w:val="none" w:sz="0" w:space="0" w:color="auto"/>
                                <w:right w:val="none" w:sz="0" w:space="0" w:color="auto"/>
                              </w:divBdr>
                            </w:div>
                            <w:div w:id="14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28679">
          <w:marLeft w:val="0"/>
          <w:marRight w:val="0"/>
          <w:marTop w:val="0"/>
          <w:marBottom w:val="0"/>
          <w:divBdr>
            <w:top w:val="none" w:sz="0" w:space="0" w:color="auto"/>
            <w:left w:val="none" w:sz="0" w:space="0" w:color="auto"/>
            <w:bottom w:val="none" w:sz="0" w:space="0" w:color="auto"/>
            <w:right w:val="none" w:sz="0" w:space="0" w:color="auto"/>
          </w:divBdr>
          <w:divsChild>
            <w:div w:id="1041980563">
              <w:marLeft w:val="0"/>
              <w:marRight w:val="0"/>
              <w:marTop w:val="0"/>
              <w:marBottom w:val="0"/>
              <w:divBdr>
                <w:top w:val="none" w:sz="0" w:space="0" w:color="auto"/>
                <w:left w:val="none" w:sz="0" w:space="0" w:color="auto"/>
                <w:bottom w:val="none" w:sz="0" w:space="0" w:color="auto"/>
                <w:right w:val="none" w:sz="0" w:space="0" w:color="auto"/>
              </w:divBdr>
              <w:divsChild>
                <w:div w:id="1349018125">
                  <w:marLeft w:val="0"/>
                  <w:marRight w:val="0"/>
                  <w:marTop w:val="0"/>
                  <w:marBottom w:val="0"/>
                  <w:divBdr>
                    <w:top w:val="none" w:sz="0" w:space="0" w:color="auto"/>
                    <w:left w:val="none" w:sz="0" w:space="0" w:color="auto"/>
                    <w:bottom w:val="none" w:sz="0" w:space="0" w:color="auto"/>
                    <w:right w:val="none" w:sz="0" w:space="0" w:color="auto"/>
                  </w:divBdr>
                  <w:divsChild>
                    <w:div w:id="316881392">
                      <w:marLeft w:val="0"/>
                      <w:marRight w:val="0"/>
                      <w:marTop w:val="0"/>
                      <w:marBottom w:val="0"/>
                      <w:divBdr>
                        <w:top w:val="none" w:sz="0" w:space="0" w:color="auto"/>
                        <w:left w:val="none" w:sz="0" w:space="0" w:color="auto"/>
                        <w:bottom w:val="none" w:sz="0" w:space="0" w:color="auto"/>
                        <w:right w:val="none" w:sz="0" w:space="0" w:color="auto"/>
                      </w:divBdr>
                      <w:divsChild>
                        <w:div w:id="1995405341">
                          <w:marLeft w:val="0"/>
                          <w:marRight w:val="0"/>
                          <w:marTop w:val="0"/>
                          <w:marBottom w:val="0"/>
                          <w:divBdr>
                            <w:top w:val="none" w:sz="0" w:space="0" w:color="auto"/>
                            <w:left w:val="none" w:sz="0" w:space="0" w:color="auto"/>
                            <w:bottom w:val="none" w:sz="0" w:space="0" w:color="auto"/>
                            <w:right w:val="none" w:sz="0" w:space="0" w:color="auto"/>
                          </w:divBdr>
                          <w:divsChild>
                            <w:div w:id="11302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jp.pwn.pl/sjp/samarytanin;25747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jp.pwn.pl/so/samarytanin;4508373.html" TargetMode="External"/><Relationship Id="rId5" Type="http://schemas.openxmlformats.org/officeDocument/2006/relationships/hyperlink" Target="https://sjp.pwn.pl/so/Samarytanin;450837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792</Words>
  <Characters>4754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2020-05-15T13:50:00Z</dcterms:created>
  <dcterms:modified xsi:type="dcterms:W3CDTF">2020-05-15T17:51:00Z</dcterms:modified>
</cp:coreProperties>
</file>