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4183" w:rsidRDefault="009B127A">
      <w:pPr>
        <w:pStyle w:val="Standard"/>
        <w:jc w:val="center"/>
        <w:rPr>
          <w:rFonts w:ascii="Segoe Print" w:hAnsi="Segoe Print"/>
          <w:sz w:val="28"/>
          <w:szCs w:val="28"/>
        </w:rPr>
      </w:pPr>
      <w:bookmarkStart w:id="0" w:name="Bookmark"/>
      <w:bookmarkStart w:id="1" w:name="_GoBack"/>
      <w:bookmarkEnd w:id="0"/>
      <w:bookmarkEnd w:id="1"/>
      <w:r>
        <w:rPr>
          <w:rFonts w:ascii="Segoe Print" w:hAnsi="Segoe Print"/>
          <w:sz w:val="28"/>
          <w:szCs w:val="28"/>
        </w:rPr>
        <w:t xml:space="preserve">REGULAMIN KONKURSU PLASTYCZNEGO Z OKAZJI </w:t>
      </w:r>
      <w:r>
        <w:rPr>
          <w:rFonts w:ascii="Segoe Print" w:hAnsi="Segoe Print"/>
          <w:sz w:val="28"/>
          <w:szCs w:val="28"/>
        </w:rPr>
        <w:br/>
      </w:r>
      <w:r>
        <w:rPr>
          <w:rFonts w:ascii="Segoe Print" w:hAnsi="Segoe Print"/>
          <w:sz w:val="28"/>
          <w:szCs w:val="28"/>
        </w:rPr>
        <w:t xml:space="preserve">60-LECIA SZKOŁY PODSTAWOWEJ NR 16 </w:t>
      </w:r>
      <w:r>
        <w:rPr>
          <w:rFonts w:ascii="Segoe Print" w:hAnsi="Segoe Print"/>
          <w:sz w:val="28"/>
          <w:szCs w:val="28"/>
        </w:rPr>
        <w:br/>
      </w:r>
      <w:r>
        <w:rPr>
          <w:rFonts w:ascii="Segoe Print" w:hAnsi="Segoe Print"/>
          <w:sz w:val="28"/>
          <w:szCs w:val="28"/>
        </w:rPr>
        <w:t>W PIOTRKOWIE TRYBUNALSKIM</w:t>
      </w:r>
      <w:r>
        <w:rPr>
          <w:rFonts w:ascii="Segoe Print" w:hAnsi="Segoe Print"/>
          <w:sz w:val="28"/>
          <w:szCs w:val="28"/>
        </w:rPr>
        <w:br/>
      </w:r>
      <w:r>
        <w:rPr>
          <w:rFonts w:ascii="Segoe Print" w:hAnsi="Segoe Print"/>
          <w:sz w:val="28"/>
          <w:szCs w:val="28"/>
        </w:rPr>
        <w:t>PT. "MAKIETA MOJEJ SZKOŁY"</w:t>
      </w:r>
    </w:p>
    <w:p w:rsidR="00F14183" w:rsidRDefault="00F14183">
      <w:pPr>
        <w:pStyle w:val="Standard"/>
        <w:jc w:val="center"/>
        <w:rPr>
          <w:rFonts w:ascii="Segoe Print" w:hAnsi="Segoe Print"/>
          <w:sz w:val="28"/>
          <w:szCs w:val="28"/>
        </w:rPr>
      </w:pPr>
    </w:p>
    <w:p w:rsidR="00F14183" w:rsidRDefault="009B127A">
      <w:pPr>
        <w:pStyle w:val="Standard"/>
      </w:pPr>
      <w:r>
        <w:rPr>
          <w:rFonts w:ascii="Segoe Print" w:hAnsi="Segoe Print"/>
          <w:b/>
          <w:bCs/>
        </w:rPr>
        <w:t>Organizatorzy:</w:t>
      </w:r>
    </w:p>
    <w:p w:rsidR="00F14183" w:rsidRDefault="009B127A">
      <w:pPr>
        <w:pStyle w:val="Standard"/>
        <w:numPr>
          <w:ilvl w:val="0"/>
          <w:numId w:val="4"/>
        </w:numPr>
        <w:rPr>
          <w:rFonts w:ascii="Segoe Print" w:hAnsi="Segoe Print"/>
        </w:rPr>
      </w:pPr>
      <w:r>
        <w:rPr>
          <w:rFonts w:ascii="Segoe Print" w:hAnsi="Segoe Print"/>
        </w:rPr>
        <w:t xml:space="preserve">Szkoła Podstawowa nr 16 im. Polskich Olimpijczyków </w:t>
      </w:r>
      <w:r>
        <w:rPr>
          <w:rFonts w:ascii="Segoe Print" w:hAnsi="Segoe Print"/>
        </w:rPr>
        <w:br/>
      </w:r>
      <w:r>
        <w:rPr>
          <w:rFonts w:ascii="Segoe Print" w:hAnsi="Segoe Print"/>
        </w:rPr>
        <w:t>w Piotrkowie Trybunalskim</w:t>
      </w:r>
    </w:p>
    <w:p w:rsidR="00F14183" w:rsidRDefault="009B127A">
      <w:pPr>
        <w:pStyle w:val="Standard"/>
        <w:numPr>
          <w:ilvl w:val="0"/>
          <w:numId w:val="4"/>
        </w:numPr>
        <w:rPr>
          <w:rFonts w:ascii="Segoe Print" w:hAnsi="Segoe Print"/>
        </w:rPr>
      </w:pPr>
      <w:r>
        <w:rPr>
          <w:rFonts w:ascii="Segoe Print" w:hAnsi="Segoe Print"/>
        </w:rPr>
        <w:t>Rada Osiedla „Krakowskie Przedmieście-Sulejowska“</w:t>
      </w:r>
    </w:p>
    <w:p w:rsidR="00F14183" w:rsidRDefault="009B127A">
      <w:pPr>
        <w:pStyle w:val="Standard"/>
        <w:rPr>
          <w:rFonts w:ascii="Segoe Print" w:hAnsi="Segoe Print"/>
        </w:rPr>
      </w:pPr>
      <w:r>
        <w:rPr>
          <w:rFonts w:ascii="Segoe Print" w:hAnsi="Segoe Print"/>
        </w:rPr>
        <w:br/>
      </w:r>
      <w:r>
        <w:rPr>
          <w:rFonts w:ascii="Segoe Print" w:hAnsi="Segoe Print"/>
        </w:rPr>
        <w:tab/>
        <w:t>Uczestnictwo w konkursie jest jednoznaczne z wyrażeniem zgody na przetwarzanie danych osobowych.</w:t>
      </w:r>
    </w:p>
    <w:p w:rsidR="00F14183" w:rsidRDefault="00F14183">
      <w:pPr>
        <w:pStyle w:val="Standard"/>
        <w:rPr>
          <w:rFonts w:ascii="Segoe Print" w:hAnsi="Segoe Print"/>
        </w:rPr>
      </w:pPr>
    </w:p>
    <w:p w:rsidR="00F14183" w:rsidRDefault="009B127A">
      <w:pPr>
        <w:pStyle w:val="Standard"/>
        <w:rPr>
          <w:rFonts w:ascii="Segoe Print" w:hAnsi="Segoe Print"/>
          <w:b/>
          <w:bCs/>
        </w:rPr>
      </w:pPr>
      <w:r>
        <w:rPr>
          <w:rFonts w:ascii="Segoe Print" w:hAnsi="Segoe Print"/>
          <w:b/>
          <w:bCs/>
        </w:rPr>
        <w:tab/>
        <w:t>CELE:</w:t>
      </w:r>
    </w:p>
    <w:p w:rsidR="00F14183" w:rsidRDefault="009B127A">
      <w:pPr>
        <w:pStyle w:val="Standard"/>
        <w:numPr>
          <w:ilvl w:val="0"/>
          <w:numId w:val="5"/>
        </w:numPr>
        <w:rPr>
          <w:rFonts w:ascii="Segoe Print" w:hAnsi="Segoe Print"/>
        </w:rPr>
      </w:pPr>
      <w:r>
        <w:rPr>
          <w:rFonts w:ascii="Segoe Print" w:hAnsi="Segoe Print"/>
        </w:rPr>
        <w:t>zaangażowanie uczni</w:t>
      </w:r>
      <w:r>
        <w:rPr>
          <w:rFonts w:ascii="Segoe Print" w:hAnsi="Segoe Print"/>
        </w:rPr>
        <w:t>ów w obchody 60-lecia Szkoły,</w:t>
      </w:r>
    </w:p>
    <w:p w:rsidR="00F14183" w:rsidRDefault="009B127A">
      <w:pPr>
        <w:pStyle w:val="Standard"/>
        <w:numPr>
          <w:ilvl w:val="0"/>
          <w:numId w:val="1"/>
        </w:numPr>
        <w:rPr>
          <w:rFonts w:ascii="Segoe Print" w:hAnsi="Segoe Print"/>
        </w:rPr>
      </w:pPr>
      <w:r>
        <w:rPr>
          <w:rFonts w:ascii="Segoe Print" w:hAnsi="Segoe Print"/>
        </w:rPr>
        <w:t>popularyzowanie zajęć manualnych dzieci szkolnych,</w:t>
      </w:r>
    </w:p>
    <w:p w:rsidR="00F14183" w:rsidRDefault="009B127A">
      <w:pPr>
        <w:pStyle w:val="Standard"/>
        <w:numPr>
          <w:ilvl w:val="0"/>
          <w:numId w:val="1"/>
        </w:numPr>
        <w:rPr>
          <w:rFonts w:ascii="Segoe Print" w:hAnsi="Segoe Print"/>
        </w:rPr>
      </w:pPr>
      <w:r>
        <w:rPr>
          <w:rFonts w:ascii="Segoe Print" w:hAnsi="Segoe Print"/>
        </w:rPr>
        <w:t>rozbudzenie kreatywności, pomysłowości i wyobraźni przestrzennej,</w:t>
      </w:r>
    </w:p>
    <w:p w:rsidR="00F14183" w:rsidRDefault="009B127A">
      <w:pPr>
        <w:pStyle w:val="Standard"/>
        <w:numPr>
          <w:ilvl w:val="0"/>
          <w:numId w:val="1"/>
        </w:numPr>
        <w:rPr>
          <w:rFonts w:ascii="Segoe Print" w:hAnsi="Segoe Print"/>
        </w:rPr>
      </w:pPr>
      <w:r>
        <w:rPr>
          <w:rFonts w:ascii="Segoe Print" w:hAnsi="Segoe Print"/>
        </w:rPr>
        <w:t>integracja zespołu klasowego,</w:t>
      </w:r>
    </w:p>
    <w:p w:rsidR="00F14183" w:rsidRDefault="009B127A">
      <w:pPr>
        <w:pStyle w:val="Standard"/>
        <w:numPr>
          <w:ilvl w:val="0"/>
          <w:numId w:val="1"/>
        </w:numPr>
        <w:rPr>
          <w:rFonts w:ascii="Segoe Print" w:hAnsi="Segoe Print"/>
        </w:rPr>
      </w:pPr>
      <w:r>
        <w:rPr>
          <w:rFonts w:ascii="Segoe Print" w:hAnsi="Segoe Print"/>
        </w:rPr>
        <w:t>rozwijanie umiejętności pracy w grupie.</w:t>
      </w:r>
    </w:p>
    <w:p w:rsidR="00F14183" w:rsidRDefault="00F14183">
      <w:pPr>
        <w:pStyle w:val="Standard"/>
        <w:rPr>
          <w:rFonts w:ascii="Segoe Print" w:hAnsi="Segoe Print"/>
        </w:rPr>
      </w:pPr>
    </w:p>
    <w:p w:rsidR="00F14183" w:rsidRDefault="009B127A">
      <w:pPr>
        <w:pStyle w:val="Standard"/>
        <w:numPr>
          <w:ilvl w:val="0"/>
          <w:numId w:val="6"/>
        </w:numPr>
        <w:rPr>
          <w:rFonts w:ascii="Segoe Print" w:hAnsi="Segoe Print"/>
        </w:rPr>
      </w:pPr>
      <w:r>
        <w:rPr>
          <w:rFonts w:ascii="Segoe Print" w:hAnsi="Segoe Print"/>
        </w:rPr>
        <w:t xml:space="preserve">Konkurs jest organizowany dla uczniów </w:t>
      </w:r>
      <w:r>
        <w:rPr>
          <w:rFonts w:ascii="Segoe Print" w:hAnsi="Segoe Print"/>
        </w:rPr>
        <w:t xml:space="preserve">klas I-VIII Szkoły Podstawowej </w:t>
      </w:r>
      <w:r>
        <w:rPr>
          <w:rFonts w:ascii="Segoe Print" w:hAnsi="Segoe Print"/>
        </w:rPr>
        <w:br/>
      </w:r>
      <w:r>
        <w:rPr>
          <w:rFonts w:ascii="Segoe Print" w:hAnsi="Segoe Print"/>
        </w:rPr>
        <w:t xml:space="preserve"> nr 16 w Piotrkowie Trybunalskim, z podziałem na grupy wiekowe </w:t>
      </w:r>
      <w:r>
        <w:rPr>
          <w:rFonts w:ascii="Segoe Print" w:hAnsi="Segoe Print"/>
        </w:rPr>
        <w:br/>
      </w:r>
      <w:r>
        <w:rPr>
          <w:rFonts w:ascii="Segoe Print" w:hAnsi="Segoe Print"/>
        </w:rPr>
        <w:t xml:space="preserve">I-III, IV-VI i VII-VIII. W klasach I-III należy wybrać 4-osobowe zespoły, </w:t>
      </w:r>
      <w:r>
        <w:rPr>
          <w:rFonts w:ascii="Segoe Print" w:hAnsi="Segoe Print"/>
        </w:rPr>
        <w:br/>
      </w:r>
      <w:r>
        <w:rPr>
          <w:rFonts w:ascii="Segoe Print" w:hAnsi="Segoe Print"/>
        </w:rPr>
        <w:t xml:space="preserve">a w klasach IV-VI i VII-VIII 3-osobowe.  </w:t>
      </w:r>
    </w:p>
    <w:p w:rsidR="00F14183" w:rsidRDefault="009B127A">
      <w:pPr>
        <w:pStyle w:val="Standard"/>
        <w:numPr>
          <w:ilvl w:val="0"/>
          <w:numId w:val="2"/>
        </w:numPr>
        <w:rPr>
          <w:rFonts w:ascii="Segoe Print" w:hAnsi="Segoe Print"/>
        </w:rPr>
      </w:pPr>
      <w:r>
        <w:rPr>
          <w:rFonts w:ascii="Segoe Print" w:hAnsi="Segoe Print"/>
        </w:rPr>
        <w:t>Każda klasa może wykonać jedną makietę dowo</w:t>
      </w:r>
      <w:r>
        <w:rPr>
          <w:rFonts w:ascii="Segoe Print" w:hAnsi="Segoe Print"/>
        </w:rPr>
        <w:t>lną techniką plastyczną, np. z masy solnej, gipsu, kartonu, plasteliny, styropianu – o rozmiarze mieszczącym się na ławce szkolnej.</w:t>
      </w:r>
    </w:p>
    <w:p w:rsidR="00F14183" w:rsidRDefault="009B127A">
      <w:pPr>
        <w:pStyle w:val="Standard"/>
        <w:numPr>
          <w:ilvl w:val="0"/>
          <w:numId w:val="2"/>
        </w:numPr>
        <w:rPr>
          <w:rFonts w:ascii="Segoe Print" w:hAnsi="Segoe Print"/>
        </w:rPr>
      </w:pPr>
      <w:r>
        <w:rPr>
          <w:rFonts w:ascii="Segoe Print" w:hAnsi="Segoe Print"/>
        </w:rPr>
        <w:t>Makieta powinna być wykonana na sztywnym podłożu, np. sztywnym kartonie, a jej elementy muszą być trwale połączone z podstaw</w:t>
      </w:r>
      <w:r>
        <w:rPr>
          <w:rFonts w:ascii="Segoe Print" w:hAnsi="Segoe Print"/>
        </w:rPr>
        <w:t>ą tak, aby makieta nie uległa uszkodzeniu.</w:t>
      </w:r>
    </w:p>
    <w:p w:rsidR="00F14183" w:rsidRDefault="009B127A">
      <w:pPr>
        <w:pStyle w:val="Standard"/>
        <w:numPr>
          <w:ilvl w:val="0"/>
          <w:numId w:val="2"/>
        </w:numPr>
        <w:rPr>
          <w:rFonts w:ascii="Segoe Print" w:hAnsi="Segoe Print"/>
        </w:rPr>
      </w:pPr>
      <w:r>
        <w:rPr>
          <w:rFonts w:ascii="Segoe Print" w:hAnsi="Segoe Print"/>
        </w:rPr>
        <w:t xml:space="preserve">Praca powinna być zespołowa, wykonana w szkole lub w domu </w:t>
      </w:r>
      <w:r>
        <w:rPr>
          <w:rFonts w:ascii="Segoe Print" w:hAnsi="Segoe Print"/>
        </w:rPr>
        <w:br/>
      </w:r>
      <w:r>
        <w:rPr>
          <w:rFonts w:ascii="Segoe Print" w:hAnsi="Segoe Print"/>
        </w:rPr>
        <w:t>(z niewielką pomocą wychowawcy lub rodzica).</w:t>
      </w:r>
    </w:p>
    <w:p w:rsidR="00F14183" w:rsidRDefault="009B127A">
      <w:pPr>
        <w:pStyle w:val="Standard"/>
        <w:numPr>
          <w:ilvl w:val="0"/>
          <w:numId w:val="2"/>
        </w:numPr>
        <w:rPr>
          <w:rFonts w:ascii="Segoe Print" w:hAnsi="Segoe Print"/>
        </w:rPr>
      </w:pPr>
      <w:r>
        <w:rPr>
          <w:rFonts w:ascii="Segoe Print" w:hAnsi="Segoe Print"/>
        </w:rPr>
        <w:lastRenderedPageBreak/>
        <w:t xml:space="preserve">Termin składania prac konkursowych upływa 25.02.2026 r. </w:t>
      </w:r>
      <w:r>
        <w:rPr>
          <w:rFonts w:ascii="Segoe Print" w:hAnsi="Segoe Print"/>
        </w:rPr>
        <w:br/>
      </w:r>
      <w:r>
        <w:rPr>
          <w:rFonts w:ascii="Segoe Print" w:hAnsi="Segoe Print"/>
        </w:rPr>
        <w:t>Prosimy o dostarczanie makiet do świetlicy szkolnej.</w:t>
      </w:r>
    </w:p>
    <w:p w:rsidR="00F14183" w:rsidRDefault="009B127A">
      <w:pPr>
        <w:pStyle w:val="Standard"/>
        <w:numPr>
          <w:ilvl w:val="0"/>
          <w:numId w:val="2"/>
        </w:numPr>
        <w:rPr>
          <w:rFonts w:ascii="Segoe Print" w:hAnsi="Segoe Print"/>
        </w:rPr>
      </w:pPr>
      <w:r>
        <w:rPr>
          <w:rFonts w:ascii="Segoe Print" w:hAnsi="Segoe Print"/>
        </w:rPr>
        <w:t>Zwycięzcy konkursu otrzymają dyplom oraz nagrodę rzeczową.</w:t>
      </w:r>
    </w:p>
    <w:p w:rsidR="00F14183" w:rsidRDefault="009B127A">
      <w:pPr>
        <w:pStyle w:val="Standard"/>
        <w:numPr>
          <w:ilvl w:val="0"/>
          <w:numId w:val="2"/>
        </w:numPr>
        <w:rPr>
          <w:rFonts w:ascii="Segoe Print" w:hAnsi="Segoe Print"/>
        </w:rPr>
      </w:pPr>
      <w:r>
        <w:rPr>
          <w:rFonts w:ascii="Segoe Print" w:hAnsi="Segoe Print"/>
        </w:rPr>
        <w:t>Fundatorem nagród jest Rada Osiedla „Krakowskie Przedmieście-Sulejowska“.</w:t>
      </w:r>
    </w:p>
    <w:p w:rsidR="00F14183" w:rsidRDefault="009B127A">
      <w:pPr>
        <w:pStyle w:val="Standard"/>
        <w:numPr>
          <w:ilvl w:val="0"/>
          <w:numId w:val="2"/>
        </w:numPr>
        <w:rPr>
          <w:rFonts w:ascii="Segoe Print" w:hAnsi="Segoe Print"/>
        </w:rPr>
      </w:pPr>
      <w:r>
        <w:rPr>
          <w:rFonts w:ascii="Segoe Print" w:hAnsi="Segoe Print"/>
        </w:rPr>
        <w:t>Wręczenie nagród nastąpi 06.03.2026 r. w sali gimnastycznej.</w:t>
      </w:r>
    </w:p>
    <w:p w:rsidR="00F14183" w:rsidRDefault="009B127A">
      <w:pPr>
        <w:pStyle w:val="Standard"/>
        <w:numPr>
          <w:ilvl w:val="0"/>
          <w:numId w:val="2"/>
        </w:numPr>
        <w:rPr>
          <w:rFonts w:ascii="Segoe Print" w:hAnsi="Segoe Print"/>
        </w:rPr>
      </w:pPr>
      <w:r>
        <w:rPr>
          <w:rFonts w:ascii="Segoe Print" w:hAnsi="Segoe Print"/>
        </w:rPr>
        <w:t xml:space="preserve">Wyniki konkursu zostaną opublikowane na stronie internetowej </w:t>
      </w:r>
      <w:r>
        <w:rPr>
          <w:rFonts w:ascii="Segoe Print" w:hAnsi="Segoe Print"/>
        </w:rPr>
        <w:t>szkoły.</w:t>
      </w:r>
    </w:p>
    <w:p w:rsidR="00F14183" w:rsidRDefault="009B127A">
      <w:pPr>
        <w:pStyle w:val="Standard"/>
        <w:numPr>
          <w:ilvl w:val="0"/>
          <w:numId w:val="2"/>
        </w:numPr>
        <w:tabs>
          <w:tab w:val="left" w:pos="947"/>
        </w:tabs>
        <w:rPr>
          <w:rFonts w:ascii="Segoe Print" w:hAnsi="Segoe Print"/>
        </w:rPr>
      </w:pPr>
      <w:r>
        <w:rPr>
          <w:rFonts w:ascii="Segoe Print" w:hAnsi="Segoe Print"/>
        </w:rPr>
        <w:t>Decyzja komisji jest ostateczna i nie przysługuje prawo do odwołania od niej.</w:t>
      </w:r>
    </w:p>
    <w:p w:rsidR="00F14183" w:rsidRDefault="00F14183">
      <w:pPr>
        <w:pStyle w:val="Standard"/>
        <w:rPr>
          <w:rFonts w:ascii="Segoe Print" w:hAnsi="Segoe Print"/>
        </w:rPr>
      </w:pPr>
    </w:p>
    <w:p w:rsidR="00F14183" w:rsidRDefault="009B127A">
      <w:pPr>
        <w:pStyle w:val="Standard"/>
        <w:rPr>
          <w:rFonts w:ascii="Segoe Print" w:hAnsi="Segoe Print"/>
          <w:b/>
          <w:bCs/>
        </w:rPr>
      </w:pPr>
      <w:r>
        <w:rPr>
          <w:rFonts w:ascii="Segoe Print" w:hAnsi="Segoe Print"/>
          <w:b/>
          <w:bCs/>
        </w:rPr>
        <w:tab/>
        <w:t>Postanowienia końcowe:</w:t>
      </w:r>
    </w:p>
    <w:p w:rsidR="00F14183" w:rsidRDefault="00F14183">
      <w:pPr>
        <w:pStyle w:val="Standard"/>
        <w:rPr>
          <w:rFonts w:ascii="Segoe Print" w:hAnsi="Segoe Print"/>
          <w:b/>
          <w:bCs/>
        </w:rPr>
      </w:pPr>
    </w:p>
    <w:p w:rsidR="00F14183" w:rsidRDefault="009B127A">
      <w:pPr>
        <w:pStyle w:val="Standard"/>
        <w:numPr>
          <w:ilvl w:val="0"/>
          <w:numId w:val="7"/>
        </w:numPr>
        <w:rPr>
          <w:rFonts w:ascii="Segoe Print" w:hAnsi="Segoe Print"/>
        </w:rPr>
      </w:pPr>
      <w:r>
        <w:rPr>
          <w:rFonts w:ascii="Segoe Print" w:hAnsi="Segoe Print"/>
        </w:rPr>
        <w:t>Przetwarzanie danych osobowych odbywa się w zakresie określonym przepisami ustawy o ochronie danych osobowych z dnia 10 maja 2018 r. Rozporządze</w:t>
      </w:r>
      <w:r>
        <w:rPr>
          <w:rFonts w:ascii="Segoe Print" w:hAnsi="Segoe Print"/>
        </w:rPr>
        <w:t xml:space="preserve">niem Parlamentu Europejskiego i Rady UE 2016/679 </w:t>
      </w:r>
      <w:r>
        <w:rPr>
          <w:rFonts w:ascii="Segoe Print" w:hAnsi="Segoe Print"/>
        </w:rPr>
        <w:br/>
      </w:r>
      <w:r>
        <w:rPr>
          <w:rFonts w:ascii="Segoe Print" w:hAnsi="Segoe Print"/>
        </w:rPr>
        <w:t xml:space="preserve">z dnia 27 kwietnia 2016 r. w sprawie ochrony osób fizycznych </w:t>
      </w:r>
      <w:r>
        <w:rPr>
          <w:rFonts w:ascii="Segoe Print" w:hAnsi="Segoe Print"/>
        </w:rPr>
        <w:br/>
      </w:r>
      <w:r>
        <w:rPr>
          <w:rFonts w:ascii="Segoe Print" w:hAnsi="Segoe Print"/>
        </w:rPr>
        <w:t xml:space="preserve">w związku z przetwarzaniem danych osobowych i w sprawie </w:t>
      </w:r>
      <w:r>
        <w:rPr>
          <w:rFonts w:ascii="Segoe Print" w:hAnsi="Segoe Print"/>
        </w:rPr>
        <w:br/>
      </w:r>
      <w:r>
        <w:rPr>
          <w:rFonts w:ascii="Segoe Print" w:hAnsi="Segoe Print"/>
        </w:rPr>
        <w:t>swobodnego przepływu takicj danych oraz uchylenia dyrektywy 95/46WE (ogólne rozporządze</w:t>
      </w:r>
      <w:r>
        <w:rPr>
          <w:rFonts w:ascii="Segoe Print" w:hAnsi="Segoe Print"/>
        </w:rPr>
        <w:t xml:space="preserve">nie o ochronie danych) oraz ustawy </w:t>
      </w:r>
      <w:r>
        <w:rPr>
          <w:rFonts w:ascii="Segoe Print" w:hAnsi="Segoe Print"/>
        </w:rPr>
        <w:br/>
      </w:r>
      <w:r>
        <w:rPr>
          <w:rFonts w:ascii="Segoe Print" w:hAnsi="Segoe Print"/>
        </w:rPr>
        <w:t>o zmianie niektórych ustaw w związku z zapewnieniem stosowania rozporządzenia 2016/679.</w:t>
      </w:r>
    </w:p>
    <w:p w:rsidR="00F14183" w:rsidRDefault="009B127A">
      <w:pPr>
        <w:pStyle w:val="Standard"/>
        <w:numPr>
          <w:ilvl w:val="0"/>
          <w:numId w:val="3"/>
        </w:numPr>
        <w:rPr>
          <w:rFonts w:ascii="Segoe Print" w:hAnsi="Segoe Print"/>
        </w:rPr>
      </w:pPr>
      <w:r>
        <w:rPr>
          <w:rFonts w:ascii="Segoe Print" w:hAnsi="Segoe Print"/>
        </w:rPr>
        <w:t>Administratorem danych jest Szkoła Podstawowa nr 16 w Piotrkowie</w:t>
      </w:r>
      <w:r>
        <w:rPr>
          <w:rFonts w:ascii="Segoe Print" w:hAnsi="Segoe Print"/>
        </w:rPr>
        <w:br/>
      </w:r>
      <w:r>
        <w:rPr>
          <w:rFonts w:ascii="Segoe Print" w:hAnsi="Segoe Print"/>
        </w:rPr>
        <w:t>Trybunalskim.</w:t>
      </w:r>
    </w:p>
    <w:p w:rsidR="00F14183" w:rsidRDefault="009B127A">
      <w:pPr>
        <w:pStyle w:val="Standard"/>
        <w:numPr>
          <w:ilvl w:val="0"/>
          <w:numId w:val="3"/>
        </w:numPr>
        <w:rPr>
          <w:rFonts w:ascii="Segoe Print" w:hAnsi="Segoe Print"/>
        </w:rPr>
      </w:pPr>
      <w:r>
        <w:rPr>
          <w:rFonts w:ascii="Segoe Print" w:hAnsi="Segoe Print"/>
        </w:rPr>
        <w:t>Dane osobowe uczestników konkursu będą przetwarzane w</w:t>
      </w:r>
      <w:r>
        <w:rPr>
          <w:rFonts w:ascii="Segoe Print" w:hAnsi="Segoe Print"/>
        </w:rPr>
        <w:t xml:space="preserve"> celach przeprowadzenia konkursu, wyłonienia zwycięzcy i przyznania, wydania i odbioru nagrody.</w:t>
      </w:r>
    </w:p>
    <w:p w:rsidR="00F14183" w:rsidRDefault="009B127A">
      <w:pPr>
        <w:pStyle w:val="Standard"/>
        <w:numPr>
          <w:ilvl w:val="0"/>
          <w:numId w:val="3"/>
        </w:numPr>
        <w:rPr>
          <w:rFonts w:ascii="Segoe Print" w:hAnsi="Segoe Print"/>
        </w:rPr>
      </w:pPr>
      <w:r>
        <w:rPr>
          <w:rFonts w:ascii="Segoe Print" w:hAnsi="Segoe Print"/>
        </w:rPr>
        <w:t>Regulamin niniejszego konkursu jest dostępny na stronie szkoły.</w:t>
      </w:r>
    </w:p>
    <w:p w:rsidR="00F14183" w:rsidRDefault="009B127A">
      <w:pPr>
        <w:pStyle w:val="Standard"/>
        <w:numPr>
          <w:ilvl w:val="0"/>
          <w:numId w:val="3"/>
        </w:numPr>
        <w:rPr>
          <w:rFonts w:ascii="Segoe Print" w:hAnsi="Segoe Print"/>
        </w:rPr>
      </w:pPr>
      <w:r>
        <w:rPr>
          <w:rFonts w:ascii="Segoe Print" w:hAnsi="Segoe Print"/>
        </w:rPr>
        <w:t>Biorąc udział w konkursie uczestnik potwierdza, że wyraża zgodę na wszystkie zasady zawarte w re</w:t>
      </w:r>
      <w:r>
        <w:rPr>
          <w:rFonts w:ascii="Segoe Print" w:hAnsi="Segoe Print"/>
        </w:rPr>
        <w:t>gulaminie.</w:t>
      </w:r>
    </w:p>
    <w:p w:rsidR="00F14183" w:rsidRDefault="009B127A">
      <w:pPr>
        <w:pStyle w:val="Standard"/>
        <w:numPr>
          <w:ilvl w:val="0"/>
          <w:numId w:val="3"/>
        </w:numPr>
        <w:rPr>
          <w:rFonts w:ascii="Segoe Print" w:hAnsi="Segoe Print"/>
        </w:rPr>
      </w:pPr>
      <w:r>
        <w:rPr>
          <w:rFonts w:ascii="Segoe Print" w:hAnsi="Segoe Print"/>
        </w:rPr>
        <w:t>Organizator zastrzega sobie prawo publikowania prac konkursowych na stronie szkoły.</w:t>
      </w:r>
    </w:p>
    <w:sectPr w:rsidR="00F14183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9B127A">
      <w:r>
        <w:separator/>
      </w:r>
    </w:p>
  </w:endnote>
  <w:endnote w:type="continuationSeparator" w:id="0">
    <w:p w:rsidR="00000000" w:rsidRDefault="009B1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OpenSymbol">
    <w:altName w:val="Times New Roman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9B127A">
      <w:r>
        <w:rPr>
          <w:color w:val="000000"/>
        </w:rPr>
        <w:separator/>
      </w:r>
    </w:p>
  </w:footnote>
  <w:footnote w:type="continuationSeparator" w:id="0">
    <w:p w:rsidR="00000000" w:rsidRDefault="009B12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769C6"/>
    <w:multiLevelType w:val="multilevel"/>
    <w:tmpl w:val="6016C564"/>
    <w:styleLink w:val="WWNum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abstractNum w:abstractNumId="1" w15:restartNumberingAfterBreak="0">
    <w:nsid w:val="24EE72BB"/>
    <w:multiLevelType w:val="multilevel"/>
    <w:tmpl w:val="7DEEB2E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" w15:restartNumberingAfterBreak="0">
    <w:nsid w:val="3F8F24C6"/>
    <w:multiLevelType w:val="multilevel"/>
    <w:tmpl w:val="F3548F9E"/>
    <w:styleLink w:val="WWNum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abstractNum w:abstractNumId="3" w15:restartNumberingAfterBreak="0">
    <w:nsid w:val="5ACB681D"/>
    <w:multiLevelType w:val="multilevel"/>
    <w:tmpl w:val="C400DF56"/>
    <w:styleLink w:val="WWNum1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3"/>
    <w:lvlOverride w:ilvl="0"/>
  </w:num>
  <w:num w:numId="6">
    <w:abstractNumId w:val="2"/>
    <w:lvlOverride w:ilvl="0">
      <w:startOverride w:val="1"/>
    </w:lvlOverride>
  </w:num>
  <w:num w:numId="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6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F14183"/>
    <w:rsid w:val="009B127A"/>
    <w:rsid w:val="00F14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2170BE35-3417-49D9-857E-EEFB68DDD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ListLabel1">
    <w:name w:val="ListLabel 1"/>
    <w:rPr>
      <w:rFonts w:eastAsia="OpenSymbol" w:cs="OpenSymbol"/>
    </w:rPr>
  </w:style>
  <w:style w:type="numbering" w:customStyle="1" w:styleId="WWNum1">
    <w:name w:val="WWNum1"/>
    <w:basedOn w:val="NoList"/>
    <w:pPr>
      <w:numPr>
        <w:numId w:val="1"/>
      </w:numPr>
    </w:pPr>
  </w:style>
  <w:style w:type="numbering" w:customStyle="1" w:styleId="WWNum2">
    <w:name w:val="WWNum2"/>
    <w:basedOn w:val="NoList"/>
    <w:pPr>
      <w:numPr>
        <w:numId w:val="2"/>
      </w:numPr>
    </w:pPr>
  </w:style>
  <w:style w:type="numbering" w:customStyle="1" w:styleId="WWNum3">
    <w:name w:val="WWNum3"/>
    <w:basedOn w:val="NoList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417</Words>
  <Characters>2382</Characters>
  <Application>Microsoft Office Word</Application>
  <DocSecurity>4</DocSecurity>
  <Lines>19</Lines>
  <Paragraphs>5</Paragraphs>
  <ScaleCrop>false</ScaleCrop>
  <Company/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word</cp:lastModifiedBy>
  <cp:revision>2</cp:revision>
  <cp:lastPrinted>2026-01-27T12:31:00Z</cp:lastPrinted>
  <dcterms:created xsi:type="dcterms:W3CDTF">2026-02-02T14:40:00Z</dcterms:created>
  <dcterms:modified xsi:type="dcterms:W3CDTF">2026-02-02T14:40:00Z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4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